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260"/>
        <w:gridCol w:w="2144"/>
        <w:gridCol w:w="2145"/>
        <w:gridCol w:w="258"/>
        <w:gridCol w:w="1887"/>
        <w:gridCol w:w="2145"/>
        <w:gridCol w:w="275"/>
        <w:gridCol w:w="1870"/>
        <w:gridCol w:w="2328"/>
      </w:tblGrid>
      <w:tr w:rsidR="006B1D43" w:rsidTr="007645CE">
        <w:trPr>
          <w:trHeight w:val="331"/>
        </w:trPr>
        <w:tc>
          <w:tcPr>
            <w:tcW w:w="14312" w:type="dxa"/>
            <w:gridSpan w:val="9"/>
          </w:tcPr>
          <w:p w:rsidR="006B1D43" w:rsidRPr="009A1663" w:rsidRDefault="006B1D43" w:rsidP="009A1663">
            <w:pPr>
              <w:jc w:val="center"/>
              <w:rPr>
                <w:b/>
                <w:sz w:val="32"/>
                <w:szCs w:val="32"/>
              </w:rPr>
            </w:pPr>
            <w:r w:rsidRPr="009A1663">
              <w:rPr>
                <w:b/>
                <w:sz w:val="32"/>
                <w:szCs w:val="32"/>
              </w:rPr>
              <w:t>Geography – Long Term Overview</w:t>
            </w:r>
            <w:r w:rsidR="00061975">
              <w:rPr>
                <w:b/>
                <w:sz w:val="32"/>
                <w:szCs w:val="32"/>
              </w:rPr>
              <w:t xml:space="preserve"> – Cycle A &amp; B</w:t>
            </w:r>
          </w:p>
        </w:tc>
      </w:tr>
      <w:tr w:rsidR="008418E5" w:rsidTr="007645CE">
        <w:trPr>
          <w:trHeight w:val="350"/>
        </w:trPr>
        <w:tc>
          <w:tcPr>
            <w:tcW w:w="1260" w:type="dxa"/>
            <w:vMerge w:val="restart"/>
          </w:tcPr>
          <w:p w:rsidR="008418E5" w:rsidRPr="00061975" w:rsidRDefault="008418E5">
            <w:pPr>
              <w:rPr>
                <w:b/>
              </w:rPr>
            </w:pPr>
            <w:r w:rsidRPr="00061975">
              <w:rPr>
                <w:b/>
              </w:rPr>
              <w:t>Yr R</w:t>
            </w:r>
          </w:p>
          <w:p w:rsidR="008418E5" w:rsidRPr="00061975" w:rsidRDefault="008418E5">
            <w:pPr>
              <w:rPr>
                <w:b/>
              </w:rPr>
            </w:pPr>
            <w:r w:rsidRPr="00061975">
              <w:rPr>
                <w:b/>
              </w:rPr>
              <w:t>Cycle A Cycle B</w:t>
            </w:r>
          </w:p>
          <w:p w:rsidR="008418E5" w:rsidRDefault="008418E5"/>
          <w:p w:rsidR="008418E5" w:rsidRPr="007645CE" w:rsidRDefault="008418E5">
            <w:pPr>
              <w:rPr>
                <w:b/>
                <w:sz w:val="20"/>
                <w:szCs w:val="20"/>
              </w:rPr>
            </w:pPr>
            <w:r w:rsidRPr="007645CE">
              <w:rPr>
                <w:b/>
                <w:sz w:val="20"/>
                <w:szCs w:val="20"/>
              </w:rPr>
              <w:t>On-going throughout the year through child-led and objective led planning</w:t>
            </w:r>
          </w:p>
        </w:tc>
        <w:tc>
          <w:tcPr>
            <w:tcW w:w="13052" w:type="dxa"/>
            <w:gridSpan w:val="8"/>
          </w:tcPr>
          <w:p w:rsidR="008418E5" w:rsidRDefault="008418E5" w:rsidP="008418E5">
            <w:pPr>
              <w:jc w:val="center"/>
            </w:pPr>
            <w:r>
              <w:t>Development Matters: Understanding the World – The World</w:t>
            </w:r>
          </w:p>
        </w:tc>
      </w:tr>
      <w:tr w:rsidR="00DA7F5C" w:rsidTr="007645CE">
        <w:trPr>
          <w:trHeight w:val="1965"/>
        </w:trPr>
        <w:tc>
          <w:tcPr>
            <w:tcW w:w="1260" w:type="dxa"/>
            <w:vMerge/>
          </w:tcPr>
          <w:p w:rsidR="008418E5" w:rsidRDefault="008418E5"/>
        </w:tc>
        <w:tc>
          <w:tcPr>
            <w:tcW w:w="4547" w:type="dxa"/>
            <w:gridSpan w:val="3"/>
          </w:tcPr>
          <w:p w:rsidR="008418E5" w:rsidRPr="007645CE" w:rsidRDefault="008418E5" w:rsidP="008418E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6"/>
                <w:szCs w:val="16"/>
                <w:lang w:val="en-GB"/>
              </w:rPr>
            </w:pPr>
            <w:r w:rsidRPr="007645CE">
              <w:rPr>
                <w:rFonts w:ascii="HelveticaNeue-Light" w:hAnsi="HelveticaNeue-Light" w:cs="HelveticaNeue-Light"/>
                <w:sz w:val="16"/>
                <w:szCs w:val="16"/>
                <w:lang w:val="en-GB"/>
              </w:rPr>
              <w:t xml:space="preserve">30-50months </w:t>
            </w:r>
          </w:p>
          <w:p w:rsidR="008418E5" w:rsidRPr="007645CE" w:rsidRDefault="008418E5" w:rsidP="008418E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6"/>
                <w:szCs w:val="16"/>
                <w:lang w:val="en-GB"/>
              </w:rPr>
            </w:pPr>
            <w:r w:rsidRPr="007645CE">
              <w:rPr>
                <w:rFonts w:ascii="HelveticaNeue-Light" w:hAnsi="HelveticaNeue-Light" w:cs="HelveticaNeue-Light"/>
                <w:sz w:val="16"/>
                <w:szCs w:val="16"/>
                <w:lang w:val="en-GB"/>
              </w:rPr>
              <w:t>• Comments and asks questions about aspects of their familiar</w:t>
            </w:r>
            <w:r w:rsidR="00D45C6A">
              <w:rPr>
                <w:rFonts w:ascii="HelveticaNeue-Light" w:hAnsi="HelveticaNeue-Light" w:cs="HelveticaNeue-Light"/>
                <w:sz w:val="16"/>
                <w:szCs w:val="16"/>
                <w:lang w:val="en-GB"/>
              </w:rPr>
              <w:t xml:space="preserve"> </w:t>
            </w:r>
            <w:r w:rsidRPr="007645CE">
              <w:rPr>
                <w:rFonts w:ascii="HelveticaNeue-Light" w:hAnsi="HelveticaNeue-Light" w:cs="HelveticaNeue-Light"/>
                <w:sz w:val="16"/>
                <w:szCs w:val="16"/>
                <w:lang w:val="en-GB"/>
              </w:rPr>
              <w:t>world such as the place where they live or the natural world.</w:t>
            </w:r>
          </w:p>
          <w:p w:rsidR="008418E5" w:rsidRPr="007645CE" w:rsidRDefault="008418E5" w:rsidP="008418E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6"/>
                <w:szCs w:val="16"/>
                <w:lang w:val="en-GB"/>
              </w:rPr>
            </w:pPr>
            <w:r w:rsidRPr="007645CE">
              <w:rPr>
                <w:rFonts w:ascii="HelveticaNeue-Light" w:hAnsi="HelveticaNeue-Light" w:cs="HelveticaNeue-Light"/>
                <w:sz w:val="16"/>
                <w:szCs w:val="16"/>
                <w:lang w:val="en-GB"/>
              </w:rPr>
              <w:t>• Can talk about some of the things they have observed such as</w:t>
            </w:r>
            <w:r w:rsidR="00D45C6A">
              <w:rPr>
                <w:rFonts w:ascii="HelveticaNeue-Light" w:hAnsi="HelveticaNeue-Light" w:cs="HelveticaNeue-Light"/>
                <w:sz w:val="16"/>
                <w:szCs w:val="16"/>
                <w:lang w:val="en-GB"/>
              </w:rPr>
              <w:t xml:space="preserve"> </w:t>
            </w:r>
            <w:r w:rsidRPr="007645CE">
              <w:rPr>
                <w:rFonts w:ascii="HelveticaNeue-Light" w:hAnsi="HelveticaNeue-Light" w:cs="HelveticaNeue-Light"/>
                <w:sz w:val="16"/>
                <w:szCs w:val="16"/>
                <w:lang w:val="en-GB"/>
              </w:rPr>
              <w:t>plants, animals, natural and found objects.</w:t>
            </w:r>
          </w:p>
          <w:p w:rsidR="008418E5" w:rsidRPr="007645CE" w:rsidRDefault="008418E5" w:rsidP="008418E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6"/>
                <w:szCs w:val="16"/>
                <w:lang w:val="en-GB"/>
              </w:rPr>
            </w:pPr>
            <w:r w:rsidRPr="007645CE">
              <w:rPr>
                <w:rFonts w:ascii="HelveticaNeue-Light" w:hAnsi="HelveticaNeue-Light" w:cs="HelveticaNeue-Light"/>
                <w:sz w:val="16"/>
                <w:szCs w:val="16"/>
                <w:lang w:val="en-GB"/>
              </w:rPr>
              <w:t>• Talks about why things happen and how things work.</w:t>
            </w:r>
          </w:p>
          <w:p w:rsidR="008418E5" w:rsidRPr="007645CE" w:rsidRDefault="008418E5" w:rsidP="008418E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6"/>
                <w:szCs w:val="16"/>
                <w:lang w:val="en-GB"/>
              </w:rPr>
            </w:pPr>
            <w:r w:rsidRPr="007645CE">
              <w:rPr>
                <w:rFonts w:ascii="HelveticaNeue-Light" w:hAnsi="HelveticaNeue-Light" w:cs="HelveticaNeue-Light"/>
                <w:sz w:val="16"/>
                <w:szCs w:val="16"/>
                <w:lang w:val="en-GB"/>
              </w:rPr>
              <w:t>• Developing an understanding of growth, decay and changes over time.</w:t>
            </w:r>
          </w:p>
          <w:p w:rsidR="008418E5" w:rsidRPr="007645CE" w:rsidRDefault="008418E5" w:rsidP="008418E5">
            <w:pPr>
              <w:rPr>
                <w:sz w:val="16"/>
                <w:szCs w:val="16"/>
              </w:rPr>
            </w:pPr>
            <w:r w:rsidRPr="007645CE">
              <w:rPr>
                <w:rFonts w:ascii="HelveticaNeue-Light" w:hAnsi="HelveticaNeue-Light" w:cs="HelveticaNeue-Light"/>
                <w:sz w:val="16"/>
                <w:szCs w:val="16"/>
                <w:lang w:val="en-GB"/>
              </w:rPr>
              <w:t>• Shows care and concern for living things and the environment.</w:t>
            </w:r>
          </w:p>
        </w:tc>
        <w:tc>
          <w:tcPr>
            <w:tcW w:w="4307" w:type="dxa"/>
            <w:gridSpan w:val="3"/>
          </w:tcPr>
          <w:p w:rsidR="008418E5" w:rsidRPr="007645CE" w:rsidRDefault="008418E5" w:rsidP="008418E5">
            <w:pPr>
              <w:rPr>
                <w:rFonts w:ascii="HelveticaNeue-Light" w:hAnsi="HelveticaNeue-Light" w:cs="HelveticaNeue-Light"/>
                <w:sz w:val="16"/>
                <w:szCs w:val="16"/>
                <w:lang w:val="en-GB"/>
              </w:rPr>
            </w:pPr>
            <w:r w:rsidRPr="007645CE">
              <w:rPr>
                <w:rFonts w:ascii="HelveticaNeue-Light" w:hAnsi="HelveticaNeue-Light" w:cs="HelveticaNeue-Light"/>
                <w:sz w:val="16"/>
                <w:szCs w:val="16"/>
                <w:lang w:val="en-GB"/>
              </w:rPr>
              <w:t>40-60 months</w:t>
            </w:r>
          </w:p>
          <w:p w:rsidR="008418E5" w:rsidRPr="007645CE" w:rsidRDefault="008418E5" w:rsidP="008418E5">
            <w:pPr>
              <w:rPr>
                <w:sz w:val="16"/>
                <w:szCs w:val="16"/>
              </w:rPr>
            </w:pPr>
            <w:r w:rsidRPr="007645CE">
              <w:rPr>
                <w:rFonts w:ascii="HelveticaNeue-Light" w:hAnsi="HelveticaNeue-Light" w:cs="HelveticaNeue-Light"/>
                <w:sz w:val="16"/>
                <w:szCs w:val="16"/>
                <w:lang w:val="en-GB"/>
              </w:rPr>
              <w:t>• Looks closely at similarities, differences, patterns and change</w:t>
            </w:r>
          </w:p>
          <w:p w:rsidR="008418E5" w:rsidRPr="007645CE" w:rsidRDefault="008418E5" w:rsidP="008418E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6"/>
                <w:szCs w:val="16"/>
                <w:lang w:val="en-GB"/>
              </w:rPr>
            </w:pPr>
          </w:p>
        </w:tc>
        <w:tc>
          <w:tcPr>
            <w:tcW w:w="4198" w:type="dxa"/>
            <w:gridSpan w:val="2"/>
          </w:tcPr>
          <w:p w:rsidR="008418E5" w:rsidRPr="007645CE" w:rsidRDefault="008418E5" w:rsidP="008418E5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GB"/>
              </w:rPr>
            </w:pPr>
            <w:r w:rsidRPr="007645CE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GB"/>
              </w:rPr>
              <w:t>Early Learning Goal</w:t>
            </w:r>
          </w:p>
          <w:p w:rsidR="008418E5" w:rsidRPr="007645CE" w:rsidRDefault="008418E5" w:rsidP="008418E5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GB"/>
              </w:rPr>
            </w:pPr>
            <w:r w:rsidRPr="007645CE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GB"/>
              </w:rPr>
              <w:t>Children know about similarities and differences in relation to places, objects, materials and living things.</w:t>
            </w:r>
          </w:p>
          <w:p w:rsidR="008418E5" w:rsidRPr="007645CE" w:rsidRDefault="008418E5" w:rsidP="008418E5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GB"/>
              </w:rPr>
            </w:pPr>
            <w:r w:rsidRPr="007645CE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GB"/>
              </w:rPr>
              <w:t>They talk about the features of their own immediate</w:t>
            </w:r>
          </w:p>
          <w:p w:rsidR="008418E5" w:rsidRPr="007645CE" w:rsidRDefault="008418E5" w:rsidP="008418E5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GB"/>
              </w:rPr>
            </w:pPr>
            <w:r w:rsidRPr="007645CE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GB"/>
              </w:rPr>
              <w:t>environment and how environments might vary from</w:t>
            </w:r>
            <w:r w:rsidR="00D45C6A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7645CE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GB"/>
              </w:rPr>
              <w:t>one another. They make observations of animals and</w:t>
            </w:r>
            <w:r w:rsidR="00D45C6A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GB"/>
              </w:rPr>
              <w:t xml:space="preserve"> </w:t>
            </w:r>
          </w:p>
          <w:p w:rsidR="008418E5" w:rsidRPr="007645CE" w:rsidRDefault="008418E5" w:rsidP="00D45C6A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6"/>
                <w:szCs w:val="16"/>
                <w:lang w:val="en-GB"/>
              </w:rPr>
            </w:pPr>
            <w:r w:rsidRPr="007645CE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GB"/>
              </w:rPr>
              <w:t>plants and explain why some things occur, and talk about</w:t>
            </w:r>
            <w:r w:rsidR="00D45C6A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7645CE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GB"/>
              </w:rPr>
              <w:t>changes.</w:t>
            </w:r>
          </w:p>
        </w:tc>
      </w:tr>
      <w:tr w:rsidR="00DA7F5C" w:rsidTr="007645CE">
        <w:trPr>
          <w:trHeight w:val="385"/>
        </w:trPr>
        <w:tc>
          <w:tcPr>
            <w:tcW w:w="1260" w:type="dxa"/>
          </w:tcPr>
          <w:p w:rsidR="00690A14" w:rsidRDefault="00690A14"/>
        </w:tc>
        <w:tc>
          <w:tcPr>
            <w:tcW w:w="2144" w:type="dxa"/>
          </w:tcPr>
          <w:p w:rsidR="00690A14" w:rsidRDefault="00690A14" w:rsidP="008418E5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HelveticaNeue-Bold" w:hAnsi="HelveticaNeue-Bold" w:cs="HelveticaNeue-Bold"/>
                <w:b/>
                <w:bCs/>
                <w:sz w:val="18"/>
                <w:szCs w:val="18"/>
                <w:lang w:val="en-GB"/>
              </w:rPr>
              <w:t>Autumn 1</w:t>
            </w:r>
          </w:p>
        </w:tc>
        <w:tc>
          <w:tcPr>
            <w:tcW w:w="2145" w:type="dxa"/>
          </w:tcPr>
          <w:p w:rsidR="00690A14" w:rsidRDefault="00690A14" w:rsidP="008418E5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HelveticaNeue-Bold" w:hAnsi="HelveticaNeue-Bold" w:cs="HelveticaNeue-Bold"/>
                <w:b/>
                <w:bCs/>
                <w:sz w:val="18"/>
                <w:szCs w:val="18"/>
                <w:lang w:val="en-GB"/>
              </w:rPr>
              <w:t>Autumn 2</w:t>
            </w:r>
          </w:p>
        </w:tc>
        <w:tc>
          <w:tcPr>
            <w:tcW w:w="2145" w:type="dxa"/>
            <w:gridSpan w:val="2"/>
          </w:tcPr>
          <w:p w:rsidR="00690A14" w:rsidRDefault="00690A14" w:rsidP="008418E5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HelveticaNeue-Bold" w:hAnsi="HelveticaNeue-Bold" w:cs="HelveticaNeue-Bold"/>
                <w:b/>
                <w:bCs/>
                <w:sz w:val="18"/>
                <w:szCs w:val="18"/>
                <w:lang w:val="en-GB"/>
              </w:rPr>
              <w:t>Spring 1</w:t>
            </w:r>
          </w:p>
        </w:tc>
        <w:tc>
          <w:tcPr>
            <w:tcW w:w="2145" w:type="dxa"/>
          </w:tcPr>
          <w:p w:rsidR="00690A14" w:rsidRDefault="00690A14" w:rsidP="008418E5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HelveticaNeue-Bold" w:hAnsi="HelveticaNeue-Bold" w:cs="HelveticaNeue-Bold"/>
                <w:b/>
                <w:bCs/>
                <w:sz w:val="18"/>
                <w:szCs w:val="18"/>
                <w:lang w:val="en-GB"/>
              </w:rPr>
              <w:t>Spring 2</w:t>
            </w:r>
          </w:p>
        </w:tc>
        <w:tc>
          <w:tcPr>
            <w:tcW w:w="2145" w:type="dxa"/>
            <w:gridSpan w:val="2"/>
          </w:tcPr>
          <w:p w:rsidR="00690A14" w:rsidRDefault="00690A14" w:rsidP="008418E5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HelveticaNeue-Bold" w:hAnsi="HelveticaNeue-Bold" w:cs="HelveticaNeue-Bold"/>
                <w:b/>
                <w:bCs/>
                <w:sz w:val="18"/>
                <w:szCs w:val="18"/>
                <w:lang w:val="en-GB"/>
              </w:rPr>
              <w:t>Summer 1</w:t>
            </w:r>
          </w:p>
        </w:tc>
        <w:tc>
          <w:tcPr>
            <w:tcW w:w="2328" w:type="dxa"/>
          </w:tcPr>
          <w:p w:rsidR="00690A14" w:rsidRDefault="00690A14" w:rsidP="008418E5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HelveticaNeue-Bold" w:hAnsi="HelveticaNeue-Bold" w:cs="HelveticaNeue-Bold"/>
                <w:b/>
                <w:bCs/>
                <w:sz w:val="18"/>
                <w:szCs w:val="18"/>
                <w:lang w:val="en-GB"/>
              </w:rPr>
              <w:t>Summer 2</w:t>
            </w:r>
          </w:p>
        </w:tc>
      </w:tr>
      <w:tr w:rsidR="00DA7F5C" w:rsidTr="007645CE">
        <w:trPr>
          <w:trHeight w:val="2259"/>
        </w:trPr>
        <w:tc>
          <w:tcPr>
            <w:tcW w:w="1260" w:type="dxa"/>
          </w:tcPr>
          <w:p w:rsidR="00690A14" w:rsidRPr="00A70D19" w:rsidRDefault="00690A14" w:rsidP="00690A14">
            <w:pPr>
              <w:rPr>
                <w:b/>
              </w:rPr>
            </w:pPr>
            <w:r w:rsidRPr="00A70D19">
              <w:rPr>
                <w:b/>
              </w:rPr>
              <w:t>EYFS</w:t>
            </w:r>
          </w:p>
        </w:tc>
        <w:tc>
          <w:tcPr>
            <w:tcW w:w="2144" w:type="dxa"/>
            <w:shd w:val="clear" w:color="auto" w:fill="DEEAF6" w:themeFill="accent1" w:themeFillTint="33"/>
          </w:tcPr>
          <w:p w:rsidR="00690A14" w:rsidRPr="005328B2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sz w:val="18"/>
                <w:szCs w:val="18"/>
              </w:rPr>
              <w:t xml:space="preserve">Snack time circle times: </w:t>
            </w:r>
            <w:r w:rsidRPr="005328B2">
              <w:rPr>
                <w:rFonts w:ascii="Comic Sans MS" w:hAnsi="Comic Sans MS" w:cs="HelveticaNeue-Light"/>
                <w:sz w:val="18"/>
                <w:szCs w:val="18"/>
              </w:rPr>
              <w:t>children to talk about their own home and</w:t>
            </w:r>
            <w:r>
              <w:rPr>
                <w:rFonts w:ascii="Comic Sans MS" w:hAnsi="Comic Sans MS" w:cs="HelveticaNeue-Light"/>
                <w:sz w:val="18"/>
                <w:szCs w:val="18"/>
              </w:rPr>
              <w:t xml:space="preserve"> </w:t>
            </w:r>
            <w:r w:rsidRPr="005328B2">
              <w:rPr>
                <w:rFonts w:ascii="Comic Sans MS" w:hAnsi="Comic Sans MS" w:cs="HelveticaNeue-Light"/>
                <w:sz w:val="18"/>
                <w:szCs w:val="18"/>
              </w:rPr>
              <w:t>community life, and to find out about other children’s</w:t>
            </w:r>
          </w:p>
          <w:p w:rsidR="00690A14" w:rsidRPr="005328B2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  <w:r w:rsidRPr="005328B2">
              <w:rPr>
                <w:rFonts w:ascii="Comic Sans MS" w:hAnsi="Comic Sans MS" w:cs="HelveticaNeue-Light"/>
                <w:sz w:val="18"/>
                <w:szCs w:val="18"/>
              </w:rPr>
              <w:t>experiences.</w:t>
            </w:r>
          </w:p>
          <w:p w:rsidR="00690A14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  <w:r w:rsidRPr="005328B2">
              <w:rPr>
                <w:rFonts w:ascii="Comic Sans MS" w:hAnsi="Comic Sans MS" w:cs="HelveticaNeue-Light"/>
                <w:sz w:val="18"/>
                <w:szCs w:val="18"/>
              </w:rPr>
              <w:t xml:space="preserve">• </w:t>
            </w:r>
            <w:r>
              <w:rPr>
                <w:rFonts w:ascii="Comic Sans MS" w:hAnsi="Comic Sans MS" w:cs="HelveticaNeue-Light"/>
                <w:sz w:val="18"/>
                <w:szCs w:val="18"/>
              </w:rPr>
              <w:t>EAL children to have opportunities to use their home language / share vocabulary some of the time</w:t>
            </w:r>
          </w:p>
          <w:p w:rsidR="00690A14" w:rsidRPr="005328B2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</w:p>
          <w:p w:rsidR="00690A14" w:rsidRPr="005328B2" w:rsidRDefault="00690A14" w:rsidP="00690A14">
            <w:pPr>
              <w:rPr>
                <w:rFonts w:ascii="Comic Sans MS" w:hAnsi="Comic Sans MS"/>
                <w:sz w:val="18"/>
                <w:szCs w:val="18"/>
              </w:rPr>
            </w:pPr>
            <w:r w:rsidRPr="005328B2">
              <w:rPr>
                <w:rFonts w:ascii="Comic Sans MS" w:hAnsi="Comic Sans MS"/>
                <w:noProof/>
                <w:lang w:val="en-GB" w:eastAsia="en-GB"/>
              </w:rPr>
              <w:drawing>
                <wp:inline distT="0" distB="0" distL="0" distR="0" wp14:anchorId="799D3EDA" wp14:editId="208123C3">
                  <wp:extent cx="1187532" cy="852791"/>
                  <wp:effectExtent l="0" t="0" r="0" b="508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972" cy="863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0A14" w:rsidRDefault="00690A14" w:rsidP="00690A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Compare citrus fruit: where would we get them from?</w:t>
            </w:r>
            <w:r w:rsidR="00810549">
              <w:rPr>
                <w:rFonts w:ascii="Comic Sans MS" w:hAnsi="Comic Sans MS"/>
                <w:sz w:val="18"/>
                <w:szCs w:val="18"/>
              </w:rPr>
              <w:t xml:space="preserve"> (local)</w:t>
            </w:r>
          </w:p>
          <w:p w:rsidR="00690A14" w:rsidRPr="005328B2" w:rsidRDefault="00690A14" w:rsidP="00690A1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90A14" w:rsidRPr="005328B2" w:rsidRDefault="00690A14" w:rsidP="00690A14">
            <w:pPr>
              <w:rPr>
                <w:rFonts w:ascii="Comic Sans MS" w:hAnsi="Comic Sans MS"/>
                <w:sz w:val="18"/>
                <w:szCs w:val="18"/>
              </w:rPr>
            </w:pPr>
            <w:r w:rsidRPr="005328B2">
              <w:rPr>
                <w:rFonts w:ascii="Comic Sans MS" w:hAnsi="Comic Sans MS"/>
                <w:noProof/>
                <w:lang w:val="en-GB" w:eastAsia="en-GB"/>
              </w:rPr>
              <w:lastRenderedPageBreak/>
              <w:drawing>
                <wp:inline distT="0" distB="0" distL="0" distR="0" wp14:anchorId="1545BF57" wp14:editId="2FCA3BBB">
                  <wp:extent cx="1079345" cy="876300"/>
                  <wp:effectExtent l="0" t="0" r="698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119" cy="885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0A14" w:rsidRPr="005328B2" w:rsidRDefault="00690A14" w:rsidP="00690A1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90A14" w:rsidRPr="005328B2" w:rsidRDefault="00690A14" w:rsidP="00690A14">
            <w:pPr>
              <w:rPr>
                <w:rFonts w:ascii="Comic Sans MS" w:hAnsi="Comic Sans MS"/>
                <w:sz w:val="18"/>
                <w:szCs w:val="18"/>
              </w:rPr>
            </w:pPr>
            <w:bookmarkStart w:id="0" w:name="_GoBack"/>
            <w:bookmarkEnd w:id="0"/>
          </w:p>
          <w:p w:rsidR="00690A14" w:rsidRPr="005328B2" w:rsidRDefault="00690A14" w:rsidP="00690A1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90A14" w:rsidRPr="005328B2" w:rsidRDefault="00690A14" w:rsidP="00690A1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90A14" w:rsidRPr="005328B2" w:rsidRDefault="00690A14" w:rsidP="00690A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DEEAF6" w:themeFill="accent1" w:themeFillTint="33"/>
          </w:tcPr>
          <w:p w:rsidR="00690A14" w:rsidRDefault="00690A14" w:rsidP="00690A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Make a bridge for the bears to cross the river</w:t>
            </w:r>
            <w:r w:rsidR="00810549">
              <w:rPr>
                <w:rFonts w:ascii="Comic Sans MS" w:hAnsi="Comic Sans MS"/>
                <w:sz w:val="18"/>
                <w:szCs w:val="18"/>
              </w:rPr>
              <w:t xml:space="preserve"> – name the geographical features in the story: woods / cottage / path / cottage / river / bridge</w:t>
            </w:r>
          </w:p>
          <w:p w:rsidR="00690A14" w:rsidRDefault="00690A14" w:rsidP="00690A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FEC944D" wp14:editId="0202184E">
                  <wp:extent cx="1197528" cy="952500"/>
                  <wp:effectExtent l="0" t="0" r="317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271" cy="963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0A14" w:rsidRDefault="00690A14" w:rsidP="00690A1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12A48" w:rsidRDefault="00A12A48" w:rsidP="00690A1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90A14" w:rsidRDefault="00690A14" w:rsidP="00690A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Learn about different cultures, e.g through Diwali – make Rangoli patterns</w:t>
            </w:r>
            <w:r w:rsidR="00810549">
              <w:rPr>
                <w:rFonts w:ascii="Comic Sans MS" w:hAnsi="Comic Sans MS"/>
                <w:sz w:val="18"/>
                <w:szCs w:val="18"/>
              </w:rPr>
              <w:t xml:space="preserve"> / </w:t>
            </w:r>
            <w:r>
              <w:rPr>
                <w:rFonts w:ascii="Comic Sans MS" w:hAnsi="Comic Sans MS"/>
                <w:sz w:val="18"/>
                <w:szCs w:val="18"/>
              </w:rPr>
              <w:t>diva</w:t>
            </w:r>
            <w:r w:rsidR="00810549">
              <w:rPr>
                <w:rFonts w:ascii="Comic Sans MS" w:hAnsi="Comic Sans MS"/>
                <w:sz w:val="18"/>
                <w:szCs w:val="18"/>
              </w:rPr>
              <w:t xml:space="preserve"> – where is India? Traditional clothing/music / dance (people)</w:t>
            </w:r>
          </w:p>
          <w:p w:rsidR="00A12A48" w:rsidRDefault="00A12A48" w:rsidP="00690A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Where is India? Where else do they </w:t>
            </w:r>
            <w:r>
              <w:rPr>
                <w:rFonts w:ascii="Comic Sans MS" w:hAnsi="Comic Sans MS"/>
                <w:sz w:val="18"/>
                <w:szCs w:val="18"/>
              </w:rPr>
              <w:lastRenderedPageBreak/>
              <w:t>celebrate Diwali? (world)</w:t>
            </w:r>
          </w:p>
          <w:p w:rsidR="00690A14" w:rsidRDefault="00690A14" w:rsidP="00690A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50DBFB1" wp14:editId="2B7FD26D">
                  <wp:extent cx="1146010" cy="890649"/>
                  <wp:effectExtent l="0" t="0" r="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949" cy="8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0A14" w:rsidRPr="00965780" w:rsidRDefault="00690A14" w:rsidP="00690A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shd w:val="clear" w:color="auto" w:fill="FFFF99"/>
          </w:tcPr>
          <w:p w:rsidR="00690A14" w:rsidRDefault="006D209B" w:rsidP="00690A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Dinosaur world in builder’s tray – create and name features, such as river, ill, tree, rocks, etc</w:t>
            </w:r>
          </w:p>
          <w:p w:rsidR="006D209B" w:rsidRDefault="006D209B" w:rsidP="00690A1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90A14" w:rsidRPr="00DF0A6C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b/>
                <w:sz w:val="18"/>
                <w:szCs w:val="18"/>
              </w:rPr>
            </w:pPr>
            <w:r w:rsidRPr="00DF0A6C">
              <w:rPr>
                <w:rFonts w:ascii="Comic Sans MS" w:hAnsi="Comic Sans MS" w:cs="HelveticaNeue-Light"/>
                <w:b/>
                <w:sz w:val="18"/>
                <w:szCs w:val="18"/>
              </w:rPr>
              <w:t>Welly walk</w:t>
            </w:r>
          </w:p>
          <w:p w:rsidR="00690A14" w:rsidRDefault="00690A14" w:rsidP="00690A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What features can we find in our garden and school grounds? Children draw and label key features, e.g. garden, sandpit, tree, field, playground, bench, wild area. </w:t>
            </w:r>
          </w:p>
          <w:p w:rsidR="00690A14" w:rsidRDefault="00690A14" w:rsidP="00690A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 classroom, adult model drawing and labelling a simple picture map of the features found on the welly walk. Which ones are made by man/nature?</w:t>
            </w:r>
          </w:p>
          <w:p w:rsidR="00690A14" w:rsidRDefault="00690A14" w:rsidP="00690A1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90A14" w:rsidRDefault="00690A14" w:rsidP="00690A1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90A14" w:rsidRPr="00965780" w:rsidRDefault="00690A14" w:rsidP="00690A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FFFF99"/>
          </w:tcPr>
          <w:p w:rsidR="00690A14" w:rsidRDefault="00690A14" w:rsidP="00690A14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8"/>
                <w:szCs w:val="18"/>
              </w:rPr>
            </w:pPr>
            <w:r w:rsidRPr="0034432E">
              <w:rPr>
                <w:rFonts w:ascii="Comic Sans MS" w:hAnsi="Comic Sans MS"/>
                <w:b/>
                <w:sz w:val="18"/>
                <w:szCs w:val="18"/>
              </w:rPr>
              <w:t>Welly walks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exploring school grounds and immediate local area:</w:t>
            </w:r>
            <w:r>
              <w:rPr>
                <w:rFonts w:ascii="HelveticaNeue-Light" w:hAnsi="HelveticaNeue-Light" w:cs="HelveticaNeue-Light"/>
                <w:sz w:val="18"/>
                <w:szCs w:val="18"/>
              </w:rPr>
              <w:t xml:space="preserve"> </w:t>
            </w:r>
          </w:p>
          <w:p w:rsidR="00690A14" w:rsidRPr="0034432E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  <w:r w:rsidRPr="0034432E">
              <w:rPr>
                <w:rFonts w:ascii="Comic Sans MS" w:hAnsi="Comic Sans MS" w:cs="HelveticaNeue-Light"/>
                <w:sz w:val="18"/>
                <w:szCs w:val="18"/>
              </w:rPr>
              <w:t>* Arouse awareness of features of the environment in the</w:t>
            </w:r>
          </w:p>
          <w:p w:rsidR="00690A14" w:rsidRPr="0034432E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  <w:r w:rsidRPr="0034432E">
              <w:rPr>
                <w:rFonts w:ascii="Comic Sans MS" w:hAnsi="Comic Sans MS" w:cs="HelveticaNeue-Light"/>
                <w:sz w:val="18"/>
                <w:szCs w:val="18"/>
              </w:rPr>
              <w:t>setting and</w:t>
            </w:r>
            <w:r>
              <w:rPr>
                <w:rFonts w:ascii="Comic Sans MS" w:hAnsi="Comic Sans MS" w:cs="HelveticaNeue-Light"/>
                <w:sz w:val="18"/>
                <w:szCs w:val="18"/>
              </w:rPr>
              <w:t xml:space="preserve"> immediate local area, e.g. visit</w:t>
            </w:r>
            <w:r w:rsidRPr="0034432E">
              <w:rPr>
                <w:rFonts w:ascii="Comic Sans MS" w:hAnsi="Comic Sans MS" w:cs="HelveticaNeue-Light"/>
                <w:sz w:val="18"/>
                <w:szCs w:val="18"/>
              </w:rPr>
              <w:t xml:space="preserve"> to </w:t>
            </w:r>
            <w:r>
              <w:rPr>
                <w:rFonts w:ascii="Comic Sans MS" w:hAnsi="Comic Sans MS" w:cs="HelveticaNeue-Light"/>
                <w:sz w:val="18"/>
                <w:szCs w:val="18"/>
              </w:rPr>
              <w:t xml:space="preserve">shops and the </w:t>
            </w:r>
            <w:r w:rsidRPr="0034432E">
              <w:rPr>
                <w:rFonts w:ascii="Comic Sans MS" w:hAnsi="Comic Sans MS" w:cs="HelveticaNeue-Light"/>
                <w:sz w:val="18"/>
                <w:szCs w:val="18"/>
              </w:rPr>
              <w:t>park.</w:t>
            </w:r>
          </w:p>
          <w:p w:rsidR="00690A14" w:rsidRPr="0034432E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34432E">
              <w:rPr>
                <w:rFonts w:ascii="Comic Sans MS" w:hAnsi="Comic Sans MS" w:cs="HelveticaNeue-Light"/>
                <w:sz w:val="18"/>
                <w:szCs w:val="18"/>
              </w:rPr>
              <w:t>• Introduce vocabulary to enable children to talk about their observations and to ask questions.</w:t>
            </w:r>
          </w:p>
          <w:p w:rsidR="00690A14" w:rsidRPr="0034432E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34432E">
              <w:rPr>
                <w:rFonts w:ascii="Comic Sans MS" w:hAnsi="Comic Sans MS"/>
                <w:sz w:val="18"/>
                <w:szCs w:val="18"/>
              </w:rPr>
              <w:t xml:space="preserve">ELG: </w:t>
            </w:r>
          </w:p>
          <w:p w:rsidR="00690A14" w:rsidRPr="0034432E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  <w:r w:rsidRPr="0034432E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4432E">
              <w:rPr>
                <w:rFonts w:ascii="Comic Sans MS" w:hAnsi="Comic Sans MS" w:cs="HelveticaNeue-Light"/>
                <w:sz w:val="18"/>
                <w:szCs w:val="18"/>
              </w:rPr>
              <w:t>notice and discuss patterns around them,</w:t>
            </w:r>
          </w:p>
          <w:p w:rsidR="00690A14" w:rsidRPr="0034432E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  <w:r w:rsidRPr="0034432E">
              <w:rPr>
                <w:rFonts w:ascii="Comic Sans MS" w:hAnsi="Comic Sans MS" w:cs="HelveticaNeue-Light"/>
                <w:sz w:val="18"/>
                <w:szCs w:val="18"/>
              </w:rPr>
              <w:t>e.g. rubbings from grates, covers, or bricks</w:t>
            </w:r>
            <w:r>
              <w:rPr>
                <w:rFonts w:ascii="Comic Sans MS" w:hAnsi="Comic Sans MS" w:cs="HelveticaNeue-Light"/>
                <w:sz w:val="18"/>
                <w:szCs w:val="18"/>
              </w:rPr>
              <w:t>, tarmac, fake grass area</w:t>
            </w:r>
          </w:p>
          <w:p w:rsidR="00690A14" w:rsidRPr="0034432E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Italic"/>
                <w:i/>
                <w:iCs/>
                <w:sz w:val="18"/>
                <w:szCs w:val="18"/>
              </w:rPr>
            </w:pPr>
            <w:r w:rsidRPr="0034432E">
              <w:rPr>
                <w:rFonts w:ascii="Comic Sans MS" w:hAnsi="Comic Sans MS" w:cs="HelveticaNeue-Light"/>
                <w:sz w:val="18"/>
                <w:szCs w:val="18"/>
              </w:rPr>
              <w:t xml:space="preserve">• Use appropriate words, e.g. </w:t>
            </w:r>
            <w:r w:rsidRPr="0034432E">
              <w:rPr>
                <w:rFonts w:ascii="Comic Sans MS" w:hAnsi="Comic Sans MS" w:cs="HelveticaNeue-LightItalic"/>
                <w:i/>
                <w:iCs/>
                <w:sz w:val="18"/>
                <w:szCs w:val="18"/>
              </w:rPr>
              <w:t>‘town’, ‘village’, ‘road’,</w:t>
            </w:r>
          </w:p>
          <w:p w:rsidR="00690A14" w:rsidRDefault="00690A14" w:rsidP="00690A14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8"/>
                <w:szCs w:val="18"/>
              </w:rPr>
            </w:pPr>
            <w:r>
              <w:rPr>
                <w:rFonts w:ascii="HelveticaNeue-LightItalic" w:hAnsi="HelveticaNeue-LightItalic" w:cs="HelveticaNeue-LightItalic"/>
                <w:i/>
                <w:iCs/>
                <w:sz w:val="18"/>
                <w:szCs w:val="18"/>
              </w:rPr>
              <w:t xml:space="preserve">‘path’, ‘house’, ‘flat’, </w:t>
            </w:r>
            <w:r>
              <w:rPr>
                <w:rFonts w:ascii="HelveticaNeue-Light" w:hAnsi="HelveticaNeue-Light" w:cs="HelveticaNeue-Light"/>
                <w:sz w:val="18"/>
                <w:szCs w:val="18"/>
              </w:rPr>
              <w:t xml:space="preserve">to </w:t>
            </w:r>
            <w:r w:rsidRPr="0034432E">
              <w:rPr>
                <w:rFonts w:ascii="Comic Sans MS" w:hAnsi="Comic Sans MS" w:cs="HelveticaNeue-Light"/>
                <w:sz w:val="18"/>
                <w:szCs w:val="18"/>
              </w:rPr>
              <w:t xml:space="preserve">help children make </w:t>
            </w:r>
            <w:r w:rsidRPr="0034432E">
              <w:rPr>
                <w:rFonts w:ascii="Comic Sans MS" w:hAnsi="Comic Sans MS" w:cs="HelveticaNeue-Light"/>
                <w:sz w:val="18"/>
                <w:szCs w:val="18"/>
              </w:rPr>
              <w:lastRenderedPageBreak/>
              <w:t>distinctions in their observations.</w:t>
            </w:r>
          </w:p>
          <w:p w:rsidR="00690A14" w:rsidRPr="0034432E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  <w:r w:rsidRPr="0034432E">
              <w:rPr>
                <w:rFonts w:ascii="Comic Sans MS" w:hAnsi="Comic Sans MS" w:cs="HelveticaNeue-Light"/>
                <w:sz w:val="18"/>
                <w:szCs w:val="18"/>
              </w:rPr>
              <w:t xml:space="preserve">• Help children to find out about the environment by </w:t>
            </w:r>
          </w:p>
          <w:p w:rsidR="00690A14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  <w:r w:rsidRPr="0034432E">
              <w:rPr>
                <w:rFonts w:ascii="Comic Sans MS" w:hAnsi="Comic Sans MS" w:cs="HelveticaNeue-Light"/>
                <w:sz w:val="18"/>
                <w:szCs w:val="18"/>
              </w:rPr>
              <w:t>examining photographs and simpl</w:t>
            </w:r>
            <w:r>
              <w:rPr>
                <w:rFonts w:ascii="Comic Sans MS" w:hAnsi="Comic Sans MS" w:cs="HelveticaNeue-Light"/>
                <w:sz w:val="18"/>
                <w:szCs w:val="18"/>
              </w:rPr>
              <w:t>e maps and visiting local place: school grounds/ Beaulieu river by the field / Beaulieu high street &amp; village hall</w:t>
            </w:r>
            <w:r w:rsidRPr="0034432E">
              <w:rPr>
                <w:rFonts w:ascii="Comic Sans MS" w:hAnsi="Comic Sans MS" w:cs="HelveticaNeue-Light"/>
                <w:sz w:val="18"/>
                <w:szCs w:val="18"/>
              </w:rPr>
              <w:t>.</w:t>
            </w:r>
          </w:p>
          <w:p w:rsidR="00690A14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sz w:val="18"/>
                <w:szCs w:val="18"/>
              </w:rPr>
              <w:t>^ Shapes in our environment</w:t>
            </w:r>
          </w:p>
          <w:p w:rsidR="00690A14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</w:p>
          <w:p w:rsidR="00690A14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sz w:val="18"/>
                <w:szCs w:val="18"/>
              </w:rPr>
              <w:t xml:space="preserve">Story maps – looking at different settings in the Hampshire Picture Book awards – Where are the stories taking place? What is the place like? How is it the same/different to…? </w:t>
            </w:r>
          </w:p>
          <w:p w:rsidR="00690A14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sz w:val="18"/>
                <w:szCs w:val="18"/>
              </w:rPr>
              <w:t>Creating a simple story map with key features.</w:t>
            </w:r>
          </w:p>
          <w:p w:rsidR="00690A14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</w:p>
          <w:p w:rsidR="00690A14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sz w:val="18"/>
                <w:szCs w:val="18"/>
              </w:rPr>
              <w:t xml:space="preserve">Beebot story maps </w:t>
            </w:r>
          </w:p>
          <w:p w:rsidR="00690A14" w:rsidRPr="00DE6C51" w:rsidRDefault="00690A14" w:rsidP="00DE6C51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sz w:val="18"/>
                <w:szCs w:val="18"/>
              </w:rPr>
              <w:t>Remote control cars – travelling from one place to another – mix of natural and man-made, e.g Beaulieu Abbey, New Forest, village hall, Beaulieu High Street, etc</w:t>
            </w:r>
          </w:p>
        </w:tc>
        <w:tc>
          <w:tcPr>
            <w:tcW w:w="2145" w:type="dxa"/>
            <w:gridSpan w:val="2"/>
            <w:shd w:val="clear" w:color="auto" w:fill="C5E0B3" w:themeFill="accent6" w:themeFillTint="66"/>
          </w:tcPr>
          <w:p w:rsidR="00690A14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748B157C" wp14:editId="16C42312">
                  <wp:extent cx="1179977" cy="771525"/>
                  <wp:effectExtent l="0" t="0" r="127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900" cy="777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0A14" w:rsidRDefault="00690A14" w:rsidP="00690A14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CB0D4E">
              <w:rPr>
                <w:rFonts w:ascii="Comic Sans MS" w:hAnsi="Comic Sans MS" w:cs="Comic Sans MS"/>
                <w:sz w:val="18"/>
                <w:szCs w:val="18"/>
              </w:rPr>
              <w:t>Using Simple City to visit, explore ad discuss the different places on the map. Discuss the features of the Simple City map and the features of the maps within.</w:t>
            </w:r>
          </w:p>
          <w:p w:rsidR="00690A14" w:rsidRDefault="00690A14" w:rsidP="00690A14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690A14" w:rsidRDefault="00690A14" w:rsidP="00690A14">
            <w:pPr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Purple Mash - Slideshow creator – using pictures of places around the school and local environment, including walk around the school and local area and creating own ‘Simple’ City style map.</w:t>
            </w:r>
          </w:p>
          <w:p w:rsidR="00690A14" w:rsidRDefault="00690A14" w:rsidP="00690A14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690A14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  <w:r w:rsidRPr="0034432E">
              <w:rPr>
                <w:rFonts w:ascii="Comic Sans MS" w:hAnsi="Comic Sans MS" w:cs="HelveticaNeue-Light"/>
                <w:sz w:val="18"/>
                <w:szCs w:val="18"/>
              </w:rPr>
              <w:t xml:space="preserve">• Help children to find out about the </w:t>
            </w:r>
            <w:r w:rsidRPr="0034432E">
              <w:rPr>
                <w:rFonts w:ascii="Comic Sans MS" w:hAnsi="Comic Sans MS" w:cs="HelveticaNeue-Light"/>
                <w:sz w:val="18"/>
                <w:szCs w:val="18"/>
              </w:rPr>
              <w:lastRenderedPageBreak/>
              <w:t>environment by talking</w:t>
            </w:r>
            <w:r>
              <w:rPr>
                <w:rFonts w:ascii="Comic Sans MS" w:hAnsi="Comic Sans MS" w:cs="HelveticaNeue-Light"/>
                <w:sz w:val="18"/>
                <w:szCs w:val="18"/>
              </w:rPr>
              <w:t xml:space="preserve"> to people, (visit to Beaulieu Fire Stations) </w:t>
            </w:r>
          </w:p>
          <w:p w:rsidR="00690A14" w:rsidRPr="005328B2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sz w:val="18"/>
                <w:szCs w:val="18"/>
              </w:rPr>
              <w:t>• c</w:t>
            </w:r>
            <w:r w:rsidRPr="005328B2">
              <w:rPr>
                <w:rFonts w:ascii="Comic Sans MS" w:hAnsi="Comic Sans MS" w:cs="HelveticaNeue-Light"/>
                <w:sz w:val="18"/>
                <w:szCs w:val="18"/>
              </w:rPr>
              <w:t xml:space="preserve">hildren </w:t>
            </w:r>
            <w:r>
              <w:rPr>
                <w:rFonts w:ascii="Comic Sans MS" w:hAnsi="Comic Sans MS" w:cs="HelveticaNeue-Light"/>
                <w:sz w:val="18"/>
                <w:szCs w:val="18"/>
              </w:rPr>
              <w:t xml:space="preserve">encouraged </w:t>
            </w:r>
            <w:r w:rsidRPr="005328B2">
              <w:rPr>
                <w:rFonts w:ascii="Comic Sans MS" w:hAnsi="Comic Sans MS" w:cs="HelveticaNeue-Light"/>
                <w:sz w:val="18"/>
                <w:szCs w:val="18"/>
              </w:rPr>
              <w:t>to develop positive relationships with</w:t>
            </w:r>
          </w:p>
          <w:p w:rsidR="00690A14" w:rsidRPr="005328B2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5328B2">
              <w:rPr>
                <w:rFonts w:ascii="Comic Sans MS" w:hAnsi="Comic Sans MS" w:cs="HelveticaNeue-Light"/>
                <w:sz w:val="18"/>
                <w:szCs w:val="18"/>
              </w:rPr>
              <w:t>communit</w:t>
            </w:r>
            <w:r>
              <w:rPr>
                <w:rFonts w:ascii="Comic Sans MS" w:hAnsi="Comic Sans MS" w:cs="HelveticaNeue-Light"/>
                <w:sz w:val="18"/>
                <w:szCs w:val="18"/>
              </w:rPr>
              <w:t>y members, such as fire fighter, nurses, vets, police</w:t>
            </w:r>
            <w:r w:rsidRPr="005328B2">
              <w:rPr>
                <w:rFonts w:ascii="Comic Sans MS" w:hAnsi="Comic Sans MS" w:cs="HelveticaNeue-Light"/>
                <w:sz w:val="18"/>
                <w:szCs w:val="18"/>
              </w:rPr>
              <w:t xml:space="preserve"> who visit the</w:t>
            </w:r>
            <w:r>
              <w:rPr>
                <w:rFonts w:ascii="Comic Sans MS" w:hAnsi="Comic Sans MS" w:cs="HelveticaNeue-Light"/>
                <w:sz w:val="18"/>
                <w:szCs w:val="18"/>
              </w:rPr>
              <w:t xml:space="preserve"> </w:t>
            </w:r>
            <w:r w:rsidRPr="005328B2">
              <w:rPr>
                <w:rFonts w:ascii="Comic Sans MS" w:hAnsi="Comic Sans MS" w:cs="HelveticaNeue-Light"/>
                <w:sz w:val="18"/>
                <w:szCs w:val="18"/>
              </w:rPr>
              <w:t>setting</w:t>
            </w:r>
          </w:p>
          <w:p w:rsidR="00690A14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</w:p>
          <w:p w:rsidR="00690A14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</w:p>
          <w:p w:rsidR="00690A14" w:rsidRPr="00384172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b/>
                <w:sz w:val="18"/>
                <w:szCs w:val="18"/>
              </w:rPr>
            </w:pPr>
            <w:r w:rsidRPr="00384172">
              <w:rPr>
                <w:rFonts w:ascii="Comic Sans MS" w:hAnsi="Comic Sans MS" w:cs="HelveticaNeue-Light"/>
                <w:b/>
                <w:sz w:val="18"/>
                <w:szCs w:val="18"/>
              </w:rPr>
              <w:t>Welly Walks</w:t>
            </w:r>
          </w:p>
          <w:p w:rsidR="00690A14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  <w:r w:rsidRPr="00384172">
              <w:rPr>
                <w:rFonts w:ascii="Comic Sans MS" w:hAnsi="Comic Sans MS" w:cs="HelveticaNeue-Light"/>
                <w:sz w:val="18"/>
                <w:szCs w:val="18"/>
              </w:rPr>
              <w:t>• Encourage children to express opinions on natural and built environments and give opportunities for them to hear different points of view on</w:t>
            </w:r>
            <w:r>
              <w:rPr>
                <w:rFonts w:ascii="Comic Sans MS" w:hAnsi="Comic Sans MS" w:cs="HelveticaNeue-Light"/>
                <w:sz w:val="18"/>
                <w:szCs w:val="18"/>
              </w:rPr>
              <w:t xml:space="preserve"> the quality of the environment – discussion after welly walk to school grounds, Beaulieu River and the High Street</w:t>
            </w:r>
          </w:p>
          <w:p w:rsidR="00690A14" w:rsidRDefault="00690A14" w:rsidP="00690A14">
            <w:pPr>
              <w:autoSpaceDE w:val="0"/>
              <w:autoSpaceDN w:val="0"/>
              <w:adjustRightInd w:val="0"/>
              <w:rPr>
                <w:rFonts w:ascii="HelveticaNeue-LightItalic" w:hAnsi="HelveticaNeue-LightItalic" w:cs="HelveticaNeue-LightItalic"/>
                <w:i/>
                <w:iCs/>
                <w:sz w:val="18"/>
                <w:szCs w:val="18"/>
              </w:rPr>
            </w:pPr>
            <w:r w:rsidRPr="00384172">
              <w:rPr>
                <w:rFonts w:ascii="Comic Sans MS" w:hAnsi="Comic Sans MS" w:cs="HelveticaNeue-Light"/>
                <w:sz w:val="18"/>
                <w:szCs w:val="18"/>
              </w:rPr>
              <w:t>• Encourage the use of words that help children to express</w:t>
            </w:r>
            <w:r>
              <w:rPr>
                <w:rFonts w:ascii="Comic Sans MS" w:hAnsi="Comic Sans MS" w:cs="HelveticaNeue-Light"/>
                <w:sz w:val="18"/>
                <w:szCs w:val="18"/>
              </w:rPr>
              <w:t xml:space="preserve"> </w:t>
            </w:r>
            <w:r w:rsidRPr="00384172">
              <w:rPr>
                <w:rFonts w:ascii="Comic Sans MS" w:hAnsi="Comic Sans MS" w:cs="HelveticaNeue-Light"/>
                <w:sz w:val="18"/>
                <w:szCs w:val="18"/>
              </w:rPr>
              <w:t xml:space="preserve">opinions, e.g. </w:t>
            </w:r>
            <w:r w:rsidRPr="00384172">
              <w:rPr>
                <w:rFonts w:ascii="Comic Sans MS" w:hAnsi="Comic Sans MS" w:cs="HelveticaNeue-LightItalic"/>
                <w:i/>
                <w:iCs/>
                <w:sz w:val="18"/>
                <w:szCs w:val="18"/>
              </w:rPr>
              <w:t xml:space="preserve">‘busy’, ‘quiet’ </w:t>
            </w:r>
            <w:r w:rsidRPr="00384172">
              <w:rPr>
                <w:rFonts w:ascii="Comic Sans MS" w:hAnsi="Comic Sans MS" w:cs="HelveticaNeue-Light"/>
                <w:sz w:val="18"/>
                <w:szCs w:val="18"/>
              </w:rPr>
              <w:t xml:space="preserve">and </w:t>
            </w:r>
            <w:r w:rsidRPr="00384172">
              <w:rPr>
                <w:rFonts w:ascii="Comic Sans MS" w:hAnsi="Comic Sans MS" w:cs="HelveticaNeue-LightItalic"/>
                <w:i/>
                <w:iCs/>
                <w:sz w:val="18"/>
                <w:szCs w:val="18"/>
              </w:rPr>
              <w:t>‘pollution’</w:t>
            </w:r>
            <w:r>
              <w:rPr>
                <w:rFonts w:ascii="HelveticaNeue-LightItalic" w:hAnsi="HelveticaNeue-LightItalic" w:cs="HelveticaNeue-LightItalic"/>
                <w:i/>
                <w:iCs/>
                <w:sz w:val="18"/>
                <w:szCs w:val="18"/>
              </w:rPr>
              <w:t>.</w:t>
            </w:r>
          </w:p>
          <w:p w:rsidR="00690A14" w:rsidRPr="00DF262A" w:rsidRDefault="00690A14" w:rsidP="00690A1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omic Sans MS" w:hAnsi="Comic Sans MS" w:cs="HelveticaNeue-LightItalic"/>
                <w:i/>
                <w:iCs/>
                <w:sz w:val="18"/>
                <w:szCs w:val="18"/>
              </w:rPr>
            </w:pPr>
            <w:r w:rsidRPr="00DF262A">
              <w:rPr>
                <w:rFonts w:ascii="Comic Sans MS" w:hAnsi="Comic Sans MS" w:cs="HelveticaNeue-LightItalic"/>
                <w:iCs/>
                <w:sz w:val="18"/>
                <w:szCs w:val="18"/>
              </w:rPr>
              <w:t>Litter picking walk – views on litter</w:t>
            </w:r>
          </w:p>
          <w:p w:rsidR="00690A14" w:rsidRPr="00965780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8" w:type="dxa"/>
            <w:shd w:val="clear" w:color="auto" w:fill="C5E0B3" w:themeFill="accent6" w:themeFillTint="66"/>
          </w:tcPr>
          <w:p w:rsidR="00690A14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8"/>
                <w:szCs w:val="18"/>
              </w:rPr>
            </w:pPr>
            <w:r w:rsidRPr="007A0FDA">
              <w:rPr>
                <w:rFonts w:ascii="Comic Sans MS" w:hAnsi="Comic Sans MS" w:cs="Comic Sans MS"/>
                <w:sz w:val="18"/>
                <w:szCs w:val="18"/>
              </w:rPr>
              <w:lastRenderedPageBreak/>
              <w:t>Insects and habitats in our garden</w:t>
            </w:r>
            <w:r>
              <w:rPr>
                <w:rFonts w:ascii="Comic Sans MS" w:hAnsi="Comic Sans MS" w:cs="Comic Sans MS"/>
                <w:sz w:val="18"/>
                <w:szCs w:val="18"/>
              </w:rPr>
              <w:t xml:space="preserve"> – where can we find them? What is their habitat like? </w:t>
            </w:r>
          </w:p>
          <w:p w:rsidR="00690A14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690A14" w:rsidRPr="003B7655" w:rsidRDefault="00690A14" w:rsidP="003B7655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sz w:val="18"/>
                <w:szCs w:val="18"/>
              </w:rPr>
              <w:t xml:space="preserve">Building minibeast homes to help them survive – which are the best locations for the,, e.g bees, butterflies, worms, snails etc? </w:t>
            </w:r>
          </w:p>
          <w:p w:rsidR="00690A14" w:rsidRDefault="00690A14" w:rsidP="00690A1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90A14" w:rsidRPr="0034432E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  <w:r w:rsidRPr="0034432E">
              <w:rPr>
                <w:rFonts w:ascii="Comic Sans MS" w:hAnsi="Comic Sans MS" w:cs="HelveticaNeue-Light"/>
                <w:sz w:val="18"/>
                <w:szCs w:val="18"/>
              </w:rPr>
              <w:t xml:space="preserve">• Help children to find out about the environment by </w:t>
            </w:r>
          </w:p>
          <w:p w:rsidR="00690A14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  <w:r w:rsidRPr="0034432E">
              <w:rPr>
                <w:rFonts w:ascii="Comic Sans MS" w:hAnsi="Comic Sans MS" w:cs="HelveticaNeue-Light"/>
                <w:sz w:val="18"/>
                <w:szCs w:val="18"/>
              </w:rPr>
              <w:t>examining photographs and simple</w:t>
            </w:r>
            <w:r>
              <w:rPr>
                <w:rFonts w:ascii="Comic Sans MS" w:hAnsi="Comic Sans MS" w:cs="HelveticaNeue-Light"/>
                <w:sz w:val="18"/>
                <w:szCs w:val="18"/>
              </w:rPr>
              <w:t xml:space="preserve"> maps and visiting local places – farm / Testwood Lakes – how is this place different to our school grounds? </w:t>
            </w:r>
          </w:p>
          <w:p w:rsidR="00690A14" w:rsidRDefault="00690A14" w:rsidP="00690A1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sz w:val="18"/>
                <w:szCs w:val="18"/>
              </w:rPr>
              <w:t>Compare sea to the farm</w:t>
            </w:r>
          </w:p>
          <w:p w:rsidR="00690A14" w:rsidRPr="00664EFE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</w:p>
          <w:p w:rsidR="00690A14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b/>
                <w:sz w:val="18"/>
                <w:szCs w:val="18"/>
              </w:rPr>
            </w:pPr>
            <w:r w:rsidRPr="00384172">
              <w:rPr>
                <w:rFonts w:ascii="Comic Sans MS" w:hAnsi="Comic Sans MS" w:cs="HelveticaNeue-Light"/>
                <w:b/>
                <w:sz w:val="18"/>
                <w:szCs w:val="18"/>
              </w:rPr>
              <w:t>Welly walks</w:t>
            </w:r>
          </w:p>
          <w:p w:rsidR="00690A14" w:rsidRDefault="00690A14" w:rsidP="00690A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  <w:r w:rsidRPr="00384172">
              <w:rPr>
                <w:rFonts w:ascii="Comic Sans MS" w:hAnsi="Comic Sans MS" w:cs="HelveticaNeue-Light"/>
                <w:sz w:val="18"/>
                <w:szCs w:val="18"/>
              </w:rPr>
              <w:lastRenderedPageBreak/>
              <w:t>Minibeasts in our school grounds</w:t>
            </w:r>
          </w:p>
          <w:p w:rsidR="00690A14" w:rsidRDefault="00690A14" w:rsidP="00690A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sz w:val="18"/>
                <w:szCs w:val="18"/>
              </w:rPr>
              <w:t>Patrick’s garden – differences / changes in plants – express opinion when comparing the High Street to Patrick’s Patch</w:t>
            </w:r>
          </w:p>
          <w:p w:rsidR="00690A14" w:rsidRDefault="00690A14" w:rsidP="00690A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sz w:val="18"/>
                <w:szCs w:val="18"/>
              </w:rPr>
              <w:t>Garden centre – compare to Patrick’s garden</w:t>
            </w:r>
          </w:p>
          <w:p w:rsidR="00690A14" w:rsidRDefault="00690A14" w:rsidP="00690A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sz w:val="18"/>
                <w:szCs w:val="18"/>
              </w:rPr>
              <w:t>Redwood outdoor garden area</w:t>
            </w:r>
          </w:p>
          <w:p w:rsidR="00690A14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</w:p>
          <w:p w:rsidR="00690A14" w:rsidRPr="00C02B8E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sz w:val="18"/>
                <w:szCs w:val="18"/>
              </w:rPr>
              <w:t xml:space="preserve">Pirate maps - </w:t>
            </w:r>
          </w:p>
          <w:p w:rsidR="00690A14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</w:p>
          <w:p w:rsidR="00690A14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</w:p>
          <w:p w:rsidR="00690A14" w:rsidRPr="00384172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</w:p>
          <w:p w:rsidR="00690A14" w:rsidRPr="00384172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</w:p>
          <w:p w:rsidR="00690A14" w:rsidRPr="0034432E" w:rsidRDefault="00690A14" w:rsidP="00690A14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8"/>
                <w:szCs w:val="18"/>
              </w:rPr>
            </w:pPr>
          </w:p>
          <w:p w:rsidR="00690A14" w:rsidRDefault="00690A14" w:rsidP="00690A1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90A14" w:rsidRDefault="00690A14" w:rsidP="00690A1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90A14" w:rsidRPr="00965780" w:rsidRDefault="00690A14" w:rsidP="00690A1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8F3806" w:rsidRDefault="008F3806"/>
    <w:tbl>
      <w:tblPr>
        <w:tblStyle w:val="TableGrid"/>
        <w:tblpPr w:leftFromText="180" w:rightFromText="180" w:vertAnchor="page" w:horzAnchor="margin" w:tblpY="646"/>
        <w:tblW w:w="0" w:type="auto"/>
        <w:tblLook w:val="04A0" w:firstRow="1" w:lastRow="0" w:firstColumn="1" w:lastColumn="0" w:noHBand="0" w:noVBand="1"/>
      </w:tblPr>
      <w:tblGrid>
        <w:gridCol w:w="1371"/>
        <w:gridCol w:w="2169"/>
        <w:gridCol w:w="2170"/>
        <w:gridCol w:w="2170"/>
        <w:gridCol w:w="2170"/>
        <w:gridCol w:w="2170"/>
        <w:gridCol w:w="2170"/>
      </w:tblGrid>
      <w:tr w:rsidR="003D5386" w:rsidTr="00CE74EB">
        <w:tc>
          <w:tcPr>
            <w:tcW w:w="1371" w:type="dxa"/>
          </w:tcPr>
          <w:p w:rsidR="003D5386" w:rsidRPr="00D20E45" w:rsidRDefault="003D5386" w:rsidP="009738F5">
            <w:pPr>
              <w:rPr>
                <w:rFonts w:ascii="Comic Sans MS" w:hAnsi="Comic Sans MS"/>
                <w:sz w:val="18"/>
                <w:szCs w:val="18"/>
              </w:rPr>
            </w:pPr>
            <w:r w:rsidRPr="00A70D19">
              <w:rPr>
                <w:rFonts w:ascii="Comic Sans MS" w:hAnsi="Comic Sans MS"/>
                <w:b/>
                <w:sz w:val="28"/>
                <w:szCs w:val="28"/>
              </w:rPr>
              <w:lastRenderedPageBreak/>
              <w:t>KS1</w:t>
            </w:r>
            <w:r w:rsidR="009738F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Yr</w:t>
            </w:r>
            <w:r w:rsidRPr="00A70D19">
              <w:rPr>
                <w:rFonts w:ascii="Comic Sans MS" w:hAnsi="Comic Sans MS"/>
                <w:sz w:val="18"/>
                <w:szCs w:val="18"/>
              </w:rPr>
              <w:t xml:space="preserve">1 /2 </w:t>
            </w:r>
          </w:p>
        </w:tc>
        <w:tc>
          <w:tcPr>
            <w:tcW w:w="2169" w:type="dxa"/>
            <w:shd w:val="clear" w:color="auto" w:fill="D9E2F3"/>
          </w:tcPr>
          <w:p w:rsidR="003D5386" w:rsidRPr="00A70D19" w:rsidRDefault="003D5386" w:rsidP="009738F5">
            <w:pPr>
              <w:rPr>
                <w:rFonts w:ascii="Comic Sans MS" w:hAnsi="Comic Sans MS"/>
                <w:b/>
              </w:rPr>
            </w:pPr>
            <w:r w:rsidRPr="00A70D19">
              <w:rPr>
                <w:rFonts w:ascii="Comic Sans MS" w:hAnsi="Comic Sans MS"/>
                <w:b/>
              </w:rPr>
              <w:t>Autumn 1</w:t>
            </w:r>
          </w:p>
        </w:tc>
        <w:tc>
          <w:tcPr>
            <w:tcW w:w="2170" w:type="dxa"/>
            <w:shd w:val="clear" w:color="auto" w:fill="D9E2F3"/>
          </w:tcPr>
          <w:p w:rsidR="003D5386" w:rsidRPr="00A70D19" w:rsidRDefault="003D5386" w:rsidP="009738F5">
            <w:pPr>
              <w:rPr>
                <w:rFonts w:ascii="Comic Sans MS" w:hAnsi="Comic Sans MS"/>
                <w:b/>
              </w:rPr>
            </w:pPr>
            <w:r w:rsidRPr="00A70D19">
              <w:rPr>
                <w:rFonts w:ascii="Comic Sans MS" w:hAnsi="Comic Sans MS"/>
                <w:b/>
              </w:rPr>
              <w:t>Autumn 2</w:t>
            </w:r>
          </w:p>
        </w:tc>
        <w:tc>
          <w:tcPr>
            <w:tcW w:w="2170" w:type="dxa"/>
            <w:shd w:val="clear" w:color="auto" w:fill="FFFF99"/>
          </w:tcPr>
          <w:p w:rsidR="003D5386" w:rsidRPr="00A70D19" w:rsidRDefault="003D5386" w:rsidP="009738F5">
            <w:pPr>
              <w:rPr>
                <w:rFonts w:ascii="Comic Sans MS" w:hAnsi="Comic Sans MS"/>
                <w:b/>
              </w:rPr>
            </w:pPr>
            <w:r w:rsidRPr="00A70D19">
              <w:rPr>
                <w:rFonts w:ascii="Comic Sans MS" w:hAnsi="Comic Sans MS"/>
                <w:b/>
              </w:rPr>
              <w:t>Spring 1</w:t>
            </w:r>
          </w:p>
        </w:tc>
        <w:tc>
          <w:tcPr>
            <w:tcW w:w="2170" w:type="dxa"/>
            <w:shd w:val="clear" w:color="auto" w:fill="FFFF99"/>
          </w:tcPr>
          <w:p w:rsidR="003D5386" w:rsidRPr="00A70D19" w:rsidRDefault="003D5386" w:rsidP="009738F5">
            <w:pPr>
              <w:rPr>
                <w:rFonts w:ascii="Comic Sans MS" w:hAnsi="Comic Sans MS"/>
                <w:b/>
              </w:rPr>
            </w:pPr>
            <w:r w:rsidRPr="00A70D19">
              <w:rPr>
                <w:rFonts w:ascii="Comic Sans MS" w:hAnsi="Comic Sans MS"/>
                <w:b/>
              </w:rPr>
              <w:t>Spring 2</w:t>
            </w:r>
          </w:p>
        </w:tc>
        <w:tc>
          <w:tcPr>
            <w:tcW w:w="2170" w:type="dxa"/>
            <w:shd w:val="clear" w:color="auto" w:fill="C5E0B3"/>
          </w:tcPr>
          <w:p w:rsidR="003D5386" w:rsidRPr="00A70D19" w:rsidRDefault="003D5386" w:rsidP="009738F5">
            <w:pPr>
              <w:rPr>
                <w:rFonts w:ascii="Comic Sans MS" w:hAnsi="Comic Sans MS"/>
                <w:b/>
              </w:rPr>
            </w:pPr>
            <w:r w:rsidRPr="00A70D19">
              <w:rPr>
                <w:rFonts w:ascii="Comic Sans MS" w:hAnsi="Comic Sans MS"/>
                <w:b/>
              </w:rPr>
              <w:t>Summer 1</w:t>
            </w:r>
          </w:p>
        </w:tc>
        <w:tc>
          <w:tcPr>
            <w:tcW w:w="2170" w:type="dxa"/>
            <w:shd w:val="clear" w:color="auto" w:fill="C5E0B3"/>
          </w:tcPr>
          <w:p w:rsidR="003D5386" w:rsidRPr="00A70D19" w:rsidRDefault="003D5386" w:rsidP="009738F5">
            <w:pPr>
              <w:rPr>
                <w:rFonts w:ascii="Comic Sans MS" w:hAnsi="Comic Sans MS"/>
                <w:b/>
              </w:rPr>
            </w:pPr>
            <w:r w:rsidRPr="00A70D19">
              <w:rPr>
                <w:rFonts w:ascii="Comic Sans MS" w:hAnsi="Comic Sans MS"/>
                <w:b/>
              </w:rPr>
              <w:t>Summer 2</w:t>
            </w:r>
          </w:p>
        </w:tc>
      </w:tr>
      <w:tr w:rsidR="00CE74EB" w:rsidTr="00CE74EB">
        <w:trPr>
          <w:trHeight w:val="576"/>
        </w:trPr>
        <w:tc>
          <w:tcPr>
            <w:tcW w:w="1371" w:type="dxa"/>
          </w:tcPr>
          <w:p w:rsidR="00CE74EB" w:rsidRPr="00D20E45" w:rsidRDefault="00CE74EB" w:rsidP="009738F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20E45">
              <w:rPr>
                <w:rFonts w:ascii="Comic Sans MS" w:hAnsi="Comic Sans MS"/>
                <w:b/>
                <w:sz w:val="24"/>
                <w:szCs w:val="24"/>
              </w:rPr>
              <w:t xml:space="preserve">Cycle A Topic </w:t>
            </w:r>
          </w:p>
        </w:tc>
        <w:tc>
          <w:tcPr>
            <w:tcW w:w="2169" w:type="dxa"/>
            <w:shd w:val="clear" w:color="auto" w:fill="D9E2F3"/>
          </w:tcPr>
          <w:p w:rsidR="00CE74EB" w:rsidRPr="00051345" w:rsidRDefault="00CE74EB" w:rsidP="009738F5">
            <w:pPr>
              <w:rPr>
                <w:rFonts w:ascii="Comic Sans MS" w:hAnsi="Comic Sans MS"/>
                <w:b/>
                <w:color w:val="1F4E79" w:themeColor="accent1" w:themeShade="80"/>
                <w:sz w:val="16"/>
                <w:szCs w:val="16"/>
              </w:rPr>
            </w:pPr>
            <w:r w:rsidRPr="00051345">
              <w:rPr>
                <w:rFonts w:ascii="Comic Sans MS" w:hAnsi="Comic Sans MS"/>
                <w:b/>
                <w:color w:val="1F4E79" w:themeColor="accent1" w:themeShade="80"/>
                <w:sz w:val="16"/>
                <w:szCs w:val="16"/>
              </w:rPr>
              <w:t>What’s Great About Beaulieu Village?</w:t>
            </w:r>
          </w:p>
        </w:tc>
        <w:tc>
          <w:tcPr>
            <w:tcW w:w="2170" w:type="dxa"/>
            <w:shd w:val="clear" w:color="auto" w:fill="D9E2F3"/>
          </w:tcPr>
          <w:p w:rsidR="00CE74EB" w:rsidRPr="00051345" w:rsidRDefault="00CE74EB" w:rsidP="009738F5">
            <w:pPr>
              <w:rPr>
                <w:rFonts w:ascii="Comic Sans MS" w:hAnsi="Comic Sans MS"/>
                <w:b/>
                <w:color w:val="1F4E79" w:themeColor="accent1" w:themeShade="80"/>
                <w:sz w:val="16"/>
                <w:szCs w:val="16"/>
              </w:rPr>
            </w:pPr>
            <w:r w:rsidRPr="00051345">
              <w:rPr>
                <w:rFonts w:ascii="Comic Sans MS" w:hAnsi="Comic Sans MS"/>
                <w:b/>
                <w:color w:val="1F4E79" w:themeColor="accent1" w:themeShade="80"/>
                <w:sz w:val="16"/>
                <w:szCs w:val="16"/>
              </w:rPr>
              <w:t>London’s Burning</w:t>
            </w:r>
          </w:p>
          <w:p w:rsidR="00CE74EB" w:rsidRPr="00051345" w:rsidRDefault="00CE74EB" w:rsidP="009738F5">
            <w:pPr>
              <w:rPr>
                <w:rFonts w:ascii="Comic Sans MS" w:hAnsi="Comic Sans MS"/>
                <w:b/>
                <w:color w:val="1F4E79" w:themeColor="accent1" w:themeShade="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16"/>
                <w:szCs w:val="16"/>
              </w:rPr>
              <w:t>Light up</w:t>
            </w:r>
          </w:p>
          <w:p w:rsidR="00CE74EB" w:rsidRPr="003F3B2D" w:rsidRDefault="00CE74EB" w:rsidP="009738F5">
            <w:pPr>
              <w:rPr>
                <w:rFonts w:ascii="Comic Sans MS" w:hAnsi="Comic Sans MS"/>
                <w:b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70" w:type="dxa"/>
            <w:shd w:val="clear" w:color="auto" w:fill="FFFF99"/>
          </w:tcPr>
          <w:p w:rsidR="00CE74EB" w:rsidRPr="003F3B2D" w:rsidRDefault="00CE74EB" w:rsidP="009738F5">
            <w:pPr>
              <w:rPr>
                <w:rFonts w:ascii="Comic Sans MS" w:hAnsi="Comic Sans MS"/>
                <w:b/>
                <w:color w:val="1F4E79" w:themeColor="accent1" w:themeShade="80"/>
                <w:sz w:val="16"/>
                <w:szCs w:val="16"/>
              </w:rPr>
            </w:pPr>
            <w:r w:rsidRPr="003F3B2D">
              <w:rPr>
                <w:rFonts w:ascii="Comic Sans MS" w:hAnsi="Comic Sans MS"/>
                <w:b/>
                <w:color w:val="1F4E79" w:themeColor="accent1" w:themeShade="80"/>
                <w:sz w:val="16"/>
                <w:szCs w:val="16"/>
              </w:rPr>
              <w:t>Australia</w:t>
            </w:r>
          </w:p>
        </w:tc>
        <w:tc>
          <w:tcPr>
            <w:tcW w:w="2170" w:type="dxa"/>
            <w:shd w:val="clear" w:color="auto" w:fill="FFFF99"/>
          </w:tcPr>
          <w:p w:rsidR="00CE74EB" w:rsidRPr="003F3B2D" w:rsidRDefault="00CE74EB" w:rsidP="009738F5">
            <w:pPr>
              <w:rPr>
                <w:rFonts w:ascii="Comic Sans MS" w:hAnsi="Comic Sans MS"/>
                <w:b/>
                <w:color w:val="1F4E79" w:themeColor="accent1" w:themeShade="80"/>
                <w:sz w:val="16"/>
                <w:szCs w:val="16"/>
              </w:rPr>
            </w:pPr>
            <w:r w:rsidRPr="003F3B2D">
              <w:rPr>
                <w:rFonts w:ascii="Comic Sans MS" w:hAnsi="Comic Sans MS"/>
                <w:b/>
                <w:color w:val="1F4E79" w:themeColor="accent1" w:themeShade="80"/>
                <w:sz w:val="16"/>
                <w:szCs w:val="16"/>
              </w:rPr>
              <w:t>Hampshire Picture Book Award</w:t>
            </w:r>
          </w:p>
        </w:tc>
        <w:tc>
          <w:tcPr>
            <w:tcW w:w="2170" w:type="dxa"/>
            <w:shd w:val="clear" w:color="auto" w:fill="C5E0B3"/>
          </w:tcPr>
          <w:p w:rsidR="00CE74EB" w:rsidRPr="003F3B2D" w:rsidRDefault="00CE74EB" w:rsidP="009738F5">
            <w:pPr>
              <w:rPr>
                <w:rFonts w:ascii="Comic Sans MS" w:hAnsi="Comic Sans MS"/>
                <w:b/>
                <w:color w:val="1F4E79" w:themeColor="accent1" w:themeShade="80"/>
                <w:sz w:val="16"/>
                <w:szCs w:val="16"/>
              </w:rPr>
            </w:pPr>
            <w:r w:rsidRPr="003F3B2D">
              <w:rPr>
                <w:rFonts w:ascii="Comic Sans MS" w:hAnsi="Comic Sans MS"/>
                <w:b/>
                <w:color w:val="1F4E79" w:themeColor="accent1" w:themeShade="80"/>
                <w:sz w:val="16"/>
                <w:szCs w:val="16"/>
              </w:rPr>
              <w:t xml:space="preserve">Jack and the Beanstalk </w:t>
            </w:r>
          </w:p>
          <w:p w:rsidR="00CE74EB" w:rsidRPr="003F3B2D" w:rsidRDefault="00CE74EB" w:rsidP="009738F5">
            <w:pPr>
              <w:rPr>
                <w:rFonts w:ascii="Comic Sans MS" w:hAnsi="Comic Sans MS"/>
                <w:b/>
                <w:color w:val="1F4E79" w:themeColor="accent1" w:themeShade="80"/>
                <w:sz w:val="16"/>
                <w:szCs w:val="16"/>
              </w:rPr>
            </w:pPr>
            <w:r w:rsidRPr="003F3B2D">
              <w:rPr>
                <w:rFonts w:ascii="Comic Sans MS" w:hAnsi="Comic Sans MS"/>
                <w:b/>
                <w:color w:val="1F4E79" w:themeColor="accent1" w:themeShade="80"/>
                <w:sz w:val="16"/>
                <w:szCs w:val="16"/>
              </w:rPr>
              <w:t>Growing</w:t>
            </w:r>
          </w:p>
        </w:tc>
        <w:tc>
          <w:tcPr>
            <w:tcW w:w="2170" w:type="dxa"/>
            <w:shd w:val="clear" w:color="auto" w:fill="C5E0B3"/>
          </w:tcPr>
          <w:p w:rsidR="00CE74EB" w:rsidRPr="003F3B2D" w:rsidRDefault="00CE74EB" w:rsidP="009738F5">
            <w:pPr>
              <w:rPr>
                <w:rFonts w:ascii="Comic Sans MS" w:hAnsi="Comic Sans MS"/>
                <w:b/>
                <w:color w:val="1F4E79" w:themeColor="accent1" w:themeShade="80"/>
                <w:sz w:val="16"/>
                <w:szCs w:val="16"/>
              </w:rPr>
            </w:pPr>
            <w:r w:rsidRPr="00051345">
              <w:rPr>
                <w:rFonts w:ascii="Comic Sans MS" w:hAnsi="Comic Sans MS"/>
                <w:b/>
                <w:color w:val="1F4E79" w:themeColor="accent1" w:themeShade="80"/>
                <w:sz w:val="16"/>
                <w:szCs w:val="16"/>
              </w:rPr>
              <w:t>Titanic</w:t>
            </w:r>
          </w:p>
          <w:p w:rsidR="00CE74EB" w:rsidRPr="003F3B2D" w:rsidRDefault="00CE74EB" w:rsidP="009738F5">
            <w:pPr>
              <w:rPr>
                <w:rFonts w:ascii="Comic Sans MS" w:hAnsi="Comic Sans MS"/>
                <w:color w:val="1F4E79" w:themeColor="accent1" w:themeShade="80"/>
                <w:sz w:val="16"/>
                <w:szCs w:val="16"/>
              </w:rPr>
            </w:pPr>
          </w:p>
        </w:tc>
      </w:tr>
      <w:tr w:rsidR="00CE74EB" w:rsidTr="00CE74EB">
        <w:trPr>
          <w:trHeight w:val="1254"/>
        </w:trPr>
        <w:tc>
          <w:tcPr>
            <w:tcW w:w="1371" w:type="dxa"/>
          </w:tcPr>
          <w:p w:rsidR="00CE74EB" w:rsidRPr="00D20E45" w:rsidRDefault="00CE74EB" w:rsidP="009738F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20E45">
              <w:rPr>
                <w:rFonts w:ascii="Comic Sans MS" w:hAnsi="Comic Sans MS"/>
                <w:b/>
                <w:sz w:val="20"/>
                <w:szCs w:val="20"/>
              </w:rPr>
              <w:t>Geography</w:t>
            </w:r>
          </w:p>
          <w:p w:rsidR="00CE74EB" w:rsidRPr="00D20E45" w:rsidRDefault="00CE74EB" w:rsidP="009738F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D9E2F3"/>
          </w:tcPr>
          <w:p w:rsidR="007357BB" w:rsidRDefault="007357BB" w:rsidP="009738F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E7D9B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My local park</w:t>
            </w:r>
            <w:r w:rsidRPr="00EE7D9B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7357BB" w:rsidRPr="007357BB" w:rsidRDefault="007357BB" w:rsidP="007357BB">
            <w:pPr>
              <w:rPr>
                <w:rFonts w:ascii="Comic Sans MS" w:hAnsi="Comic Sans MS"/>
                <w:sz w:val="18"/>
                <w:szCs w:val="18"/>
              </w:rPr>
            </w:pPr>
            <w:r w:rsidRPr="007357BB">
              <w:rPr>
                <w:rFonts w:ascii="Comic Sans MS" w:hAnsi="Comic Sans MS"/>
                <w:sz w:val="18"/>
                <w:szCs w:val="18"/>
              </w:rPr>
              <w:t xml:space="preserve">Maps and locational geography </w:t>
            </w:r>
          </w:p>
          <w:p w:rsidR="00CE74EB" w:rsidRPr="00E9256D" w:rsidRDefault="00CE74EB" w:rsidP="007357B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E9256D">
              <w:rPr>
                <w:rFonts w:ascii="Comic Sans MS" w:hAnsi="Comic Sans MS"/>
                <w:sz w:val="18"/>
                <w:szCs w:val="18"/>
              </w:rPr>
              <w:t>UK map</w:t>
            </w:r>
          </w:p>
        </w:tc>
        <w:tc>
          <w:tcPr>
            <w:tcW w:w="2170" w:type="dxa"/>
            <w:shd w:val="clear" w:color="auto" w:fill="D9E2F3"/>
          </w:tcPr>
          <w:p w:rsidR="00CE74EB" w:rsidRPr="00EE7D9B" w:rsidRDefault="00CE74EB" w:rsidP="009738F5">
            <w:pPr>
              <w:rPr>
                <w:sz w:val="18"/>
                <w:szCs w:val="18"/>
              </w:rPr>
            </w:pPr>
            <w:r w:rsidRPr="004F7C7B">
              <w:rPr>
                <w:rFonts w:ascii="Comic Sans MS" w:hAnsi="Comic Sans MS"/>
                <w:b/>
                <w:sz w:val="18"/>
                <w:szCs w:val="18"/>
                <w:highlight w:val="cyan"/>
              </w:rPr>
              <w:t>Mini Unit:</w:t>
            </w:r>
            <w:r w:rsidRPr="00EE7D9B">
              <w:rPr>
                <w:rFonts w:ascii="Comic Sans MS" w:hAnsi="Comic Sans MS"/>
                <w:b/>
                <w:sz w:val="18"/>
                <w:szCs w:val="18"/>
              </w:rPr>
              <w:t xml:space="preserve"> London/Beaulieu comparison</w:t>
            </w:r>
          </w:p>
        </w:tc>
        <w:tc>
          <w:tcPr>
            <w:tcW w:w="2170" w:type="dxa"/>
            <w:shd w:val="clear" w:color="auto" w:fill="FFFF99"/>
          </w:tcPr>
          <w:p w:rsidR="00CE74EB" w:rsidRPr="00EE7D9B" w:rsidRDefault="007357BB" w:rsidP="009738F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E7D9B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Are they here? </w:t>
            </w:r>
            <w:r w:rsidR="00CE74EB" w:rsidRPr="00EE7D9B">
              <w:rPr>
                <w:rFonts w:ascii="Comic Sans MS" w:hAnsi="Comic Sans MS"/>
                <w:b/>
                <w:sz w:val="18"/>
                <w:szCs w:val="18"/>
              </w:rPr>
              <w:t xml:space="preserve">Comparing London with Canberra. Australia. </w:t>
            </w:r>
          </w:p>
          <w:p w:rsidR="00CE74EB" w:rsidRPr="00EE7D9B" w:rsidRDefault="00CE74EB" w:rsidP="007357BB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70" w:type="dxa"/>
            <w:shd w:val="clear" w:color="auto" w:fill="FFFF99"/>
          </w:tcPr>
          <w:p w:rsidR="00CE74EB" w:rsidRPr="00EE7D9B" w:rsidRDefault="00CE74EB" w:rsidP="009738F5">
            <w:pPr>
              <w:rPr>
                <w:sz w:val="18"/>
                <w:szCs w:val="18"/>
              </w:rPr>
            </w:pPr>
            <w:r w:rsidRPr="004F7C7B">
              <w:rPr>
                <w:rFonts w:ascii="Comic Sans MS" w:hAnsi="Comic Sans MS"/>
                <w:b/>
                <w:sz w:val="18"/>
                <w:szCs w:val="18"/>
                <w:highlight w:val="cyan"/>
              </w:rPr>
              <w:t>Mini Unit:</w:t>
            </w:r>
            <w:r w:rsidRPr="004E4F49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7357BB">
              <w:rPr>
                <w:rFonts w:ascii="Comic Sans MS" w:hAnsi="Comic Sans MS"/>
                <w:sz w:val="18"/>
                <w:szCs w:val="18"/>
              </w:rPr>
              <w:t>Continents and oceans</w:t>
            </w:r>
          </w:p>
        </w:tc>
        <w:tc>
          <w:tcPr>
            <w:tcW w:w="2170" w:type="dxa"/>
            <w:shd w:val="clear" w:color="auto" w:fill="C5E0B3"/>
          </w:tcPr>
          <w:p w:rsidR="00CE74EB" w:rsidRPr="00EE7D9B" w:rsidRDefault="00CE74EB" w:rsidP="009738F5">
            <w:pPr>
              <w:rPr>
                <w:sz w:val="18"/>
                <w:szCs w:val="18"/>
              </w:rPr>
            </w:pPr>
            <w:r w:rsidRPr="004F7C7B">
              <w:rPr>
                <w:rFonts w:ascii="Comic Sans MS" w:hAnsi="Comic Sans MS"/>
                <w:b/>
                <w:sz w:val="18"/>
                <w:szCs w:val="18"/>
                <w:highlight w:val="cyan"/>
              </w:rPr>
              <w:t>Mini Unit:</w:t>
            </w:r>
            <w:r w:rsidRPr="004E4F49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7357BB">
              <w:rPr>
                <w:rFonts w:ascii="Comic Sans MS" w:hAnsi="Comic Sans MS"/>
                <w:sz w:val="18"/>
                <w:szCs w:val="18"/>
              </w:rPr>
              <w:t>UK map, 4 countries, capital cities</w:t>
            </w:r>
          </w:p>
        </w:tc>
        <w:tc>
          <w:tcPr>
            <w:tcW w:w="2170" w:type="dxa"/>
            <w:shd w:val="clear" w:color="auto" w:fill="C5E0B3"/>
          </w:tcPr>
          <w:p w:rsidR="00CE74EB" w:rsidRPr="00EE7D9B" w:rsidRDefault="00CE74EB" w:rsidP="009738F5">
            <w:pPr>
              <w:rPr>
                <w:sz w:val="18"/>
                <w:szCs w:val="18"/>
              </w:rPr>
            </w:pPr>
          </w:p>
        </w:tc>
      </w:tr>
    </w:tbl>
    <w:p w:rsidR="003D5386" w:rsidRDefault="003D5386"/>
    <w:p w:rsidR="003D5386" w:rsidRDefault="003D53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7"/>
        <w:gridCol w:w="2167"/>
        <w:gridCol w:w="2167"/>
        <w:gridCol w:w="2167"/>
        <w:gridCol w:w="2167"/>
        <w:gridCol w:w="2167"/>
        <w:gridCol w:w="2168"/>
      </w:tblGrid>
      <w:tr w:rsidR="000525C4" w:rsidTr="00ED1854">
        <w:tc>
          <w:tcPr>
            <w:tcW w:w="1387" w:type="dxa"/>
          </w:tcPr>
          <w:p w:rsidR="00402D27" w:rsidRDefault="000525C4" w:rsidP="00000754">
            <w:pPr>
              <w:rPr>
                <w:rFonts w:ascii="Comic Sans MS" w:hAnsi="Comic Sans MS"/>
                <w:sz w:val="18"/>
                <w:szCs w:val="18"/>
              </w:rPr>
            </w:pPr>
            <w:r w:rsidRPr="00A70D19">
              <w:rPr>
                <w:rFonts w:ascii="Comic Sans MS" w:hAnsi="Comic Sans MS"/>
                <w:b/>
                <w:sz w:val="28"/>
                <w:szCs w:val="28"/>
              </w:rPr>
              <w:t>KS1</w:t>
            </w:r>
            <w:r w:rsidRPr="00A70D19"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  <w:p w:rsidR="000525C4" w:rsidRPr="00D20E45" w:rsidRDefault="000525C4" w:rsidP="000007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Yr</w:t>
            </w:r>
            <w:r w:rsidRPr="00A70D19">
              <w:rPr>
                <w:rFonts w:ascii="Comic Sans MS" w:hAnsi="Comic Sans MS"/>
                <w:sz w:val="18"/>
                <w:szCs w:val="18"/>
              </w:rPr>
              <w:t xml:space="preserve">1 /2 </w:t>
            </w:r>
          </w:p>
        </w:tc>
        <w:tc>
          <w:tcPr>
            <w:tcW w:w="2167" w:type="dxa"/>
            <w:shd w:val="clear" w:color="auto" w:fill="D9E2F3"/>
          </w:tcPr>
          <w:p w:rsidR="000525C4" w:rsidRPr="00A70D19" w:rsidRDefault="000525C4" w:rsidP="00000754">
            <w:pPr>
              <w:rPr>
                <w:rFonts w:ascii="Comic Sans MS" w:hAnsi="Comic Sans MS"/>
                <w:b/>
              </w:rPr>
            </w:pPr>
            <w:r w:rsidRPr="00A70D19">
              <w:rPr>
                <w:rFonts w:ascii="Comic Sans MS" w:hAnsi="Comic Sans MS"/>
                <w:b/>
              </w:rPr>
              <w:t>Autumn 1</w:t>
            </w:r>
          </w:p>
        </w:tc>
        <w:tc>
          <w:tcPr>
            <w:tcW w:w="2167" w:type="dxa"/>
            <w:shd w:val="clear" w:color="auto" w:fill="D9E2F3"/>
          </w:tcPr>
          <w:p w:rsidR="000525C4" w:rsidRPr="00A70D19" w:rsidRDefault="000525C4" w:rsidP="00000754">
            <w:pPr>
              <w:rPr>
                <w:rFonts w:ascii="Comic Sans MS" w:hAnsi="Comic Sans MS"/>
                <w:b/>
              </w:rPr>
            </w:pPr>
            <w:r w:rsidRPr="00A70D19">
              <w:rPr>
                <w:rFonts w:ascii="Comic Sans MS" w:hAnsi="Comic Sans MS"/>
                <w:b/>
              </w:rPr>
              <w:t>Autumn 2</w:t>
            </w:r>
          </w:p>
        </w:tc>
        <w:tc>
          <w:tcPr>
            <w:tcW w:w="2167" w:type="dxa"/>
            <w:shd w:val="clear" w:color="auto" w:fill="FFFF99"/>
          </w:tcPr>
          <w:p w:rsidR="000525C4" w:rsidRPr="00A70D19" w:rsidRDefault="000525C4" w:rsidP="00000754">
            <w:pPr>
              <w:rPr>
                <w:rFonts w:ascii="Comic Sans MS" w:hAnsi="Comic Sans MS"/>
                <w:b/>
              </w:rPr>
            </w:pPr>
            <w:r w:rsidRPr="00A70D19">
              <w:rPr>
                <w:rFonts w:ascii="Comic Sans MS" w:hAnsi="Comic Sans MS"/>
                <w:b/>
              </w:rPr>
              <w:t>Spring 1</w:t>
            </w:r>
          </w:p>
        </w:tc>
        <w:tc>
          <w:tcPr>
            <w:tcW w:w="2167" w:type="dxa"/>
            <w:shd w:val="clear" w:color="auto" w:fill="FFFF99"/>
          </w:tcPr>
          <w:p w:rsidR="000525C4" w:rsidRPr="00A70D19" w:rsidRDefault="000525C4" w:rsidP="00000754">
            <w:pPr>
              <w:rPr>
                <w:rFonts w:ascii="Comic Sans MS" w:hAnsi="Comic Sans MS"/>
                <w:b/>
              </w:rPr>
            </w:pPr>
            <w:r w:rsidRPr="00A70D19">
              <w:rPr>
                <w:rFonts w:ascii="Comic Sans MS" w:hAnsi="Comic Sans MS"/>
                <w:b/>
              </w:rPr>
              <w:t>Spring 2</w:t>
            </w:r>
          </w:p>
        </w:tc>
        <w:tc>
          <w:tcPr>
            <w:tcW w:w="2167" w:type="dxa"/>
            <w:shd w:val="clear" w:color="auto" w:fill="C5E0B3"/>
          </w:tcPr>
          <w:p w:rsidR="000525C4" w:rsidRPr="00A70D19" w:rsidRDefault="000525C4" w:rsidP="0000075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70D19">
              <w:rPr>
                <w:rFonts w:ascii="Comic Sans MS" w:hAnsi="Comic Sans MS"/>
                <w:b/>
              </w:rPr>
              <w:t>Summer 1</w:t>
            </w:r>
          </w:p>
        </w:tc>
        <w:tc>
          <w:tcPr>
            <w:tcW w:w="2168" w:type="dxa"/>
            <w:shd w:val="clear" w:color="auto" w:fill="C5E0B3"/>
          </w:tcPr>
          <w:p w:rsidR="000525C4" w:rsidRPr="00A70D19" w:rsidRDefault="000525C4" w:rsidP="00000754">
            <w:pPr>
              <w:rPr>
                <w:rFonts w:ascii="Comic Sans MS" w:hAnsi="Comic Sans MS"/>
                <w:b/>
              </w:rPr>
            </w:pPr>
            <w:r w:rsidRPr="00A70D19">
              <w:rPr>
                <w:rFonts w:ascii="Comic Sans MS" w:hAnsi="Comic Sans MS"/>
                <w:b/>
              </w:rPr>
              <w:t>Summer 2</w:t>
            </w:r>
          </w:p>
        </w:tc>
      </w:tr>
      <w:tr w:rsidR="00CE74EB" w:rsidTr="00ED1854">
        <w:tc>
          <w:tcPr>
            <w:tcW w:w="1387" w:type="dxa"/>
          </w:tcPr>
          <w:p w:rsidR="00CE74EB" w:rsidRPr="00D20E45" w:rsidRDefault="00CE74EB" w:rsidP="0000075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20E45">
              <w:rPr>
                <w:rFonts w:ascii="Comic Sans MS" w:hAnsi="Comic Sans MS"/>
                <w:b/>
                <w:sz w:val="24"/>
                <w:szCs w:val="24"/>
              </w:rPr>
              <w:t>C</w:t>
            </w:r>
            <w:r>
              <w:rPr>
                <w:rFonts w:ascii="Comic Sans MS" w:hAnsi="Comic Sans MS"/>
                <w:b/>
                <w:sz w:val="24"/>
                <w:szCs w:val="24"/>
              </w:rPr>
              <w:t>ycle B</w:t>
            </w:r>
            <w:r w:rsidRPr="00D20E45">
              <w:rPr>
                <w:rFonts w:ascii="Comic Sans MS" w:hAnsi="Comic Sans MS"/>
                <w:b/>
                <w:sz w:val="24"/>
                <w:szCs w:val="24"/>
              </w:rPr>
              <w:t xml:space="preserve"> Topic </w:t>
            </w:r>
          </w:p>
        </w:tc>
        <w:tc>
          <w:tcPr>
            <w:tcW w:w="2167" w:type="dxa"/>
            <w:shd w:val="clear" w:color="auto" w:fill="D9E2F3"/>
          </w:tcPr>
          <w:p w:rsidR="00CE74EB" w:rsidRPr="00ED1854" w:rsidRDefault="00CE74EB" w:rsidP="00ED1854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 w:rsidRPr="00ED1854">
              <w:rPr>
                <w:rFonts w:ascii="Comic Sans MS" w:hAnsi="Comic Sans MS"/>
                <w:b/>
                <w:sz w:val="16"/>
                <w:szCs w:val="16"/>
              </w:rPr>
              <w:t>1,2,3 It’s Good to be Me!</w:t>
            </w:r>
          </w:p>
          <w:p w:rsidR="00CE74EB" w:rsidRPr="00ED1854" w:rsidRDefault="00CE74EB" w:rsidP="00ED1854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 w:rsidRPr="00ED1854">
              <w:rPr>
                <w:rFonts w:ascii="Comic Sans MS" w:hAnsi="Comic Sans MS"/>
                <w:b/>
                <w:sz w:val="16"/>
                <w:szCs w:val="16"/>
              </w:rPr>
              <w:t>We can Make a Difference</w:t>
            </w:r>
          </w:p>
          <w:p w:rsidR="00CE74EB" w:rsidRPr="00F05E7F" w:rsidRDefault="00CE74EB" w:rsidP="00000754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D9E2F3"/>
          </w:tcPr>
          <w:p w:rsidR="00CE74EB" w:rsidRPr="00ED1854" w:rsidRDefault="00CE74EB" w:rsidP="00ED1854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 w:rsidRPr="00ED1854">
              <w:rPr>
                <w:rFonts w:ascii="Comic Sans MS" w:hAnsi="Comic Sans MS"/>
                <w:b/>
                <w:sz w:val="16"/>
                <w:szCs w:val="16"/>
              </w:rPr>
              <w:t>I like to Move It, Move It!</w:t>
            </w:r>
          </w:p>
          <w:p w:rsidR="00CE74EB" w:rsidRPr="00ED1854" w:rsidRDefault="00CE74EB" w:rsidP="00ED1854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 w:rsidRPr="00ED1854">
              <w:rPr>
                <w:rFonts w:ascii="Comic Sans MS" w:hAnsi="Comic Sans MS"/>
                <w:b/>
                <w:sz w:val="16"/>
                <w:szCs w:val="16"/>
              </w:rPr>
              <w:t>Penguin Small</w:t>
            </w:r>
          </w:p>
          <w:p w:rsidR="00CE74EB" w:rsidRPr="00ED1854" w:rsidRDefault="00CE74EB" w:rsidP="00ED1854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 w:rsidRPr="00ED1854">
              <w:rPr>
                <w:rFonts w:ascii="Comic Sans MS" w:hAnsi="Comic Sans MS"/>
                <w:b/>
                <w:sz w:val="16"/>
                <w:szCs w:val="16"/>
              </w:rPr>
              <w:t>Christmas</w:t>
            </w:r>
          </w:p>
        </w:tc>
        <w:tc>
          <w:tcPr>
            <w:tcW w:w="2167" w:type="dxa"/>
            <w:shd w:val="clear" w:color="auto" w:fill="FFFF99"/>
          </w:tcPr>
          <w:p w:rsidR="00CE74EB" w:rsidRPr="00F05E7F" w:rsidRDefault="00CE74EB" w:rsidP="0000075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05E7F">
              <w:rPr>
                <w:rFonts w:ascii="Comic Sans MS" w:hAnsi="Comic Sans MS"/>
                <w:b/>
                <w:sz w:val="16"/>
                <w:szCs w:val="16"/>
              </w:rPr>
              <w:t xml:space="preserve">Who is Afraid of the Big Bad Wolf? </w:t>
            </w:r>
          </w:p>
        </w:tc>
        <w:tc>
          <w:tcPr>
            <w:tcW w:w="2167" w:type="dxa"/>
            <w:shd w:val="clear" w:color="auto" w:fill="FFFF99"/>
          </w:tcPr>
          <w:p w:rsidR="00CE74EB" w:rsidRPr="00F05E7F" w:rsidRDefault="00CE74EB" w:rsidP="0000075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05E7F">
              <w:rPr>
                <w:rFonts w:ascii="Comic Sans MS" w:hAnsi="Comic Sans MS"/>
                <w:b/>
                <w:sz w:val="16"/>
                <w:szCs w:val="16"/>
              </w:rPr>
              <w:t>Hampshire Picture Book S Awards</w:t>
            </w:r>
          </w:p>
        </w:tc>
        <w:tc>
          <w:tcPr>
            <w:tcW w:w="2167" w:type="dxa"/>
            <w:shd w:val="clear" w:color="auto" w:fill="C5E0B3"/>
          </w:tcPr>
          <w:p w:rsidR="00CE74EB" w:rsidRPr="00F05E7F" w:rsidRDefault="00CE74EB" w:rsidP="0000075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05E7F">
              <w:rPr>
                <w:rFonts w:ascii="Comic Sans MS" w:hAnsi="Comic Sans MS"/>
                <w:b/>
                <w:sz w:val="16"/>
                <w:szCs w:val="16"/>
              </w:rPr>
              <w:t>Down in the Jungle</w:t>
            </w:r>
          </w:p>
        </w:tc>
        <w:tc>
          <w:tcPr>
            <w:tcW w:w="2168" w:type="dxa"/>
            <w:shd w:val="clear" w:color="auto" w:fill="C5E0B3"/>
          </w:tcPr>
          <w:p w:rsidR="00CE74EB" w:rsidRPr="00F05E7F" w:rsidRDefault="00CE74EB" w:rsidP="0000075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05E7F">
              <w:rPr>
                <w:rFonts w:ascii="Comic Sans MS" w:hAnsi="Comic Sans MS"/>
                <w:b/>
                <w:sz w:val="16"/>
                <w:szCs w:val="16"/>
              </w:rPr>
              <w:t>Dragons</w:t>
            </w:r>
          </w:p>
        </w:tc>
      </w:tr>
      <w:tr w:rsidR="00CE74EB" w:rsidTr="00ED1854">
        <w:tc>
          <w:tcPr>
            <w:tcW w:w="1387" w:type="dxa"/>
          </w:tcPr>
          <w:p w:rsidR="00CE74EB" w:rsidRPr="00D20E45" w:rsidRDefault="00CE74EB" w:rsidP="00000754">
            <w:pPr>
              <w:rPr>
                <w:rFonts w:ascii="Comic Sans MS" w:hAnsi="Comic Sans MS"/>
                <w:b/>
              </w:rPr>
            </w:pPr>
            <w:r w:rsidRPr="00D20E45">
              <w:rPr>
                <w:rFonts w:ascii="Comic Sans MS" w:hAnsi="Comic Sans MS"/>
                <w:b/>
              </w:rPr>
              <w:t>Geography</w:t>
            </w:r>
          </w:p>
          <w:p w:rsidR="00CE74EB" w:rsidRPr="00D20E45" w:rsidRDefault="00CE74EB" w:rsidP="00000754">
            <w:pPr>
              <w:rPr>
                <w:rFonts w:ascii="Comic Sans MS" w:hAnsi="Comic Sans MS"/>
              </w:rPr>
            </w:pPr>
          </w:p>
        </w:tc>
        <w:tc>
          <w:tcPr>
            <w:tcW w:w="2167" w:type="dxa"/>
            <w:shd w:val="clear" w:color="auto" w:fill="D9E2F3"/>
          </w:tcPr>
          <w:p w:rsidR="00CE74EB" w:rsidRPr="00B96C21" w:rsidRDefault="00CE74EB" w:rsidP="006C70C6">
            <w:pPr>
              <w:rPr>
                <w:rFonts w:ascii="Comic Sans MS" w:hAnsi="Comic Sans MS"/>
                <w:sz w:val="18"/>
                <w:szCs w:val="18"/>
              </w:rPr>
            </w:pPr>
            <w:r w:rsidRPr="00B96C21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Locational Knowledge: World and UK map games</w:t>
            </w:r>
            <w:r w:rsidRPr="00B96C2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Pr="00B96C21">
              <w:rPr>
                <w:rFonts w:ascii="Comic Sans MS" w:hAnsi="Comic Sans MS"/>
                <w:sz w:val="18"/>
                <w:szCs w:val="18"/>
              </w:rPr>
              <w:t xml:space="preserve">Lepe Beach </w:t>
            </w:r>
          </w:p>
        </w:tc>
        <w:tc>
          <w:tcPr>
            <w:tcW w:w="2167" w:type="dxa"/>
            <w:shd w:val="clear" w:color="auto" w:fill="D9E2F3"/>
          </w:tcPr>
          <w:p w:rsidR="00CE74EB" w:rsidRPr="00B96C21" w:rsidRDefault="00CE74EB" w:rsidP="00CE74EB">
            <w:pPr>
              <w:rPr>
                <w:rFonts w:ascii="Comic Sans MS" w:hAnsi="Comic Sans MS"/>
                <w:sz w:val="18"/>
                <w:szCs w:val="18"/>
              </w:rPr>
            </w:pPr>
            <w:r w:rsidRPr="00D7701D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START: Hot and Cold Places</w:t>
            </w:r>
            <w:r w:rsidRPr="00B96C21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Pr="00B96C21">
              <w:rPr>
                <w:rFonts w:ascii="Comic Sans MS" w:hAnsi="Comic Sans MS"/>
                <w:sz w:val="18"/>
                <w:szCs w:val="18"/>
              </w:rPr>
              <w:t>North / South Pole –  compass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  <w:r w:rsidRPr="00B96C21">
              <w:rPr>
                <w:rFonts w:ascii="Comic Sans MS" w:hAnsi="Comic Sans MS"/>
                <w:sz w:val="18"/>
                <w:szCs w:val="18"/>
              </w:rPr>
              <w:t>directions</w:t>
            </w:r>
          </w:p>
          <w:p w:rsidR="00CE74EB" w:rsidRPr="00B96C21" w:rsidRDefault="00CE74EB" w:rsidP="00CE74E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67" w:type="dxa"/>
            <w:shd w:val="clear" w:color="auto" w:fill="FFFF99"/>
          </w:tcPr>
          <w:p w:rsidR="00CE74EB" w:rsidRPr="00D7701D" w:rsidRDefault="00CE74EB" w:rsidP="00000754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D7701D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COMPLETE: Hot and Cold Places </w:t>
            </w:r>
          </w:p>
          <w:p w:rsidR="00CE74EB" w:rsidRPr="006C70C6" w:rsidRDefault="00CE74EB" w:rsidP="0000075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96C21">
              <w:rPr>
                <w:rFonts w:ascii="Comic Sans MS" w:hAnsi="Comic Sans MS"/>
                <w:sz w:val="18"/>
                <w:szCs w:val="18"/>
              </w:rPr>
              <w:t>Where else are wolves found? Continents and oceans.</w:t>
            </w:r>
          </w:p>
        </w:tc>
        <w:tc>
          <w:tcPr>
            <w:tcW w:w="2167" w:type="dxa"/>
            <w:shd w:val="clear" w:color="auto" w:fill="FFFF99"/>
          </w:tcPr>
          <w:p w:rsidR="00CE74EB" w:rsidRPr="00B96C21" w:rsidRDefault="00CE74EB" w:rsidP="000007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67" w:type="dxa"/>
            <w:shd w:val="clear" w:color="auto" w:fill="C5E0B3"/>
          </w:tcPr>
          <w:p w:rsidR="00CE74EB" w:rsidRPr="00B07D76" w:rsidRDefault="00CE74EB" w:rsidP="00000754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C00000"/>
                <w:sz w:val="18"/>
                <w:szCs w:val="18"/>
                <w:u w:val="single"/>
              </w:rPr>
              <w:t xml:space="preserve">REVISIT: </w:t>
            </w:r>
            <w:r w:rsidRPr="00357013">
              <w:rPr>
                <w:rFonts w:ascii="Comic Sans MS" w:hAnsi="Comic Sans MS"/>
                <w:b/>
                <w:color w:val="C00000"/>
                <w:sz w:val="18"/>
                <w:szCs w:val="18"/>
              </w:rPr>
              <w:t>Locational Knowledge: World and UK map games</w:t>
            </w:r>
            <w:r>
              <w:rPr>
                <w:rFonts w:ascii="Comic Sans MS" w:hAnsi="Comic Sans MS"/>
                <w:b/>
                <w:color w:val="C00000"/>
                <w:sz w:val="18"/>
                <w:szCs w:val="18"/>
              </w:rPr>
              <w:t xml:space="preserve"> </w:t>
            </w:r>
            <w:r w:rsidRPr="00B07D76">
              <w:rPr>
                <w:rFonts w:ascii="Comic Sans MS" w:hAnsi="Comic Sans MS"/>
                <w:b/>
                <w:sz w:val="18"/>
                <w:szCs w:val="18"/>
              </w:rPr>
              <w:t>‘jungles / rainforests</w:t>
            </w:r>
          </w:p>
          <w:p w:rsidR="00CE74EB" w:rsidRDefault="00CE74EB" w:rsidP="00000754">
            <w:pPr>
              <w:rPr>
                <w:highlight w:val="cyan"/>
              </w:rPr>
            </w:pPr>
          </w:p>
          <w:p w:rsidR="00CE74EB" w:rsidRPr="00B96C21" w:rsidRDefault="00CE74EB" w:rsidP="000007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C5E0B3"/>
          </w:tcPr>
          <w:p w:rsidR="00CE74EB" w:rsidRPr="00B96C21" w:rsidRDefault="00CE74EB" w:rsidP="000007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3D5386" w:rsidRDefault="003D5386"/>
    <w:p w:rsidR="003D5386" w:rsidRDefault="003D5386"/>
    <w:p w:rsidR="003D5386" w:rsidRDefault="003D5386"/>
    <w:p w:rsidR="009E7726" w:rsidRDefault="009E7726"/>
    <w:p w:rsidR="00473168" w:rsidRDefault="00473168"/>
    <w:tbl>
      <w:tblPr>
        <w:tblStyle w:val="TableGrid"/>
        <w:tblpPr w:leftFromText="180" w:rightFromText="180" w:vertAnchor="page" w:horzAnchor="margin" w:tblpY="721"/>
        <w:tblW w:w="14469" w:type="dxa"/>
        <w:tblLayout w:type="fixed"/>
        <w:tblLook w:val="04A0" w:firstRow="1" w:lastRow="0" w:firstColumn="1" w:lastColumn="0" w:noHBand="0" w:noVBand="1"/>
      </w:tblPr>
      <w:tblGrid>
        <w:gridCol w:w="1586"/>
        <w:gridCol w:w="2147"/>
        <w:gridCol w:w="2147"/>
        <w:gridCol w:w="2147"/>
        <w:gridCol w:w="2147"/>
        <w:gridCol w:w="2147"/>
        <w:gridCol w:w="2148"/>
      </w:tblGrid>
      <w:tr w:rsidR="00402D27" w:rsidTr="009A1663">
        <w:trPr>
          <w:trHeight w:val="369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E9" w:rsidRDefault="00402D27" w:rsidP="00402D2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 xml:space="preserve">KS2 </w:t>
            </w:r>
          </w:p>
          <w:p w:rsidR="00402D27" w:rsidRDefault="00402D27" w:rsidP="00402D2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Year 3/4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402D27" w:rsidRDefault="00402D27" w:rsidP="00402D2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Autumn 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402D27" w:rsidRDefault="00402D27" w:rsidP="00402D2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Autumn 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02D27" w:rsidRDefault="00402D27" w:rsidP="00402D2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Spring 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02D27" w:rsidRDefault="00402D27" w:rsidP="00402D2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Spring 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402D27" w:rsidRDefault="00402D27" w:rsidP="00402D2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Summer 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402D27" w:rsidRDefault="00402D27" w:rsidP="00402D2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Summer 2</w:t>
            </w:r>
          </w:p>
        </w:tc>
      </w:tr>
      <w:tr w:rsidR="004711F5" w:rsidTr="009A1663">
        <w:trPr>
          <w:trHeight w:val="419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F5" w:rsidRDefault="004711F5" w:rsidP="00402D2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Cycle A Theme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4711F5" w:rsidRDefault="004711F5" w:rsidP="00402D27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Frozen Planet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4711F5" w:rsidRDefault="004711F5" w:rsidP="00402D27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Me and my Shadow</w:t>
            </w:r>
          </w:p>
          <w:p w:rsidR="004711F5" w:rsidRDefault="004711F5" w:rsidP="00402D27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Light Up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F5" w:rsidRDefault="004711F5" w:rsidP="00402D27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Anglos Saxons</w:t>
            </w:r>
          </w:p>
          <w:p w:rsidR="004711F5" w:rsidRDefault="004711F5" w:rsidP="00402D27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F5" w:rsidRDefault="004711F5" w:rsidP="00402D27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Fragile Earth </w:t>
            </w:r>
          </w:p>
          <w:p w:rsidR="004711F5" w:rsidRDefault="004711F5" w:rsidP="004711F5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711F5" w:rsidRDefault="004711F5" w:rsidP="00402D27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Vulgar Vikings</w:t>
            </w:r>
          </w:p>
          <w:p w:rsidR="004711F5" w:rsidRDefault="004711F5" w:rsidP="00402D27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711F5" w:rsidRDefault="004711F5" w:rsidP="00402D27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Bon Voyage!</w:t>
            </w:r>
          </w:p>
          <w:p w:rsidR="004711F5" w:rsidRDefault="004711F5" w:rsidP="00402D27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France</w:t>
            </w:r>
          </w:p>
          <w:p w:rsidR="004711F5" w:rsidRDefault="004711F5" w:rsidP="00402D27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4711F5" w:rsidTr="009A1663">
        <w:trPr>
          <w:trHeight w:val="1196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F5" w:rsidRDefault="004711F5" w:rsidP="00402D27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Geography</w:t>
            </w:r>
          </w:p>
          <w:p w:rsidR="004711F5" w:rsidRDefault="004711F5" w:rsidP="00402D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D6028" w:rsidRDefault="00BD6028" w:rsidP="00402D27">
            <w:pPr>
              <w:pStyle w:val="Default"/>
              <w:rPr>
                <w:rFonts w:ascii="Comic Sans MS" w:hAnsi="Comic Sans MS"/>
                <w:b/>
                <w:sz w:val="18"/>
                <w:szCs w:val="18"/>
              </w:rPr>
            </w:pPr>
            <w:r w:rsidRPr="00BD6028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The Vatnajokull National Park is a world away from The New Forest National Park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4711F5" w:rsidRDefault="004711F5" w:rsidP="00ED1854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Geographical similarities and </w:t>
            </w:r>
            <w:r w:rsidR="00ED1854">
              <w:rPr>
                <w:rFonts w:ascii="Comic Sans MS" w:hAnsi="Comic Sans MS"/>
                <w:b/>
                <w:sz w:val="18"/>
                <w:szCs w:val="18"/>
              </w:rPr>
              <w:t xml:space="preserve">differences </w:t>
            </w:r>
            <w:r w:rsidR="00ED1854" w:rsidRPr="00ED1854">
              <w:rPr>
                <w:rFonts w:ascii="Comic Sans MS" w:hAnsi="Comic Sans MS"/>
                <w:sz w:val="18"/>
                <w:szCs w:val="18"/>
              </w:rPr>
              <w:t xml:space="preserve">between 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‘The New Forest National Park, UK’ with the ‘Vatnajokull National Park’. Iceland.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711F5" w:rsidRDefault="004711F5" w:rsidP="00402D2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F5" w:rsidRDefault="004711F5" w:rsidP="00402D2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Mini uniti: W</w:t>
            </w:r>
            <w:r>
              <w:rPr>
                <w:rFonts w:ascii="Comic Sans MS" w:hAnsi="Comic Sans MS"/>
                <w:sz w:val="18"/>
                <w:szCs w:val="18"/>
              </w:rPr>
              <w:t>here did the Anglo Saxons settle and what changes resulted?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F5" w:rsidRDefault="004711F5" w:rsidP="00402D27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Volcanoes and Earthquakes</w:t>
            </w:r>
          </w:p>
          <w:p w:rsidR="00ED1854" w:rsidRDefault="00ED1854" w:rsidP="00402D27">
            <w:pPr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</w:p>
          <w:p w:rsidR="004711F5" w:rsidRPr="009A1663" w:rsidRDefault="004711F5" w:rsidP="00402D27">
            <w:pPr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9A1663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Volcanoes are more dangerous than earthquakes.</w:t>
            </w:r>
          </w:p>
          <w:p w:rsidR="004711F5" w:rsidRDefault="004711F5" w:rsidP="00402D2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4711F5" w:rsidRDefault="004711F5" w:rsidP="00402D2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711F5" w:rsidRDefault="004711F5" w:rsidP="00402D2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Mini unit: </w:t>
            </w:r>
            <w:r>
              <w:rPr>
                <w:rFonts w:ascii="Comic Sans MS" w:hAnsi="Comic Sans MS"/>
                <w:sz w:val="18"/>
                <w:szCs w:val="18"/>
              </w:rPr>
              <w:t>Viking invasion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maps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9A1663" w:rsidRDefault="009A1663" w:rsidP="00402D27">
            <w:pPr>
              <w:rPr>
                <w:rFonts w:ascii="Comic Sans MS" w:hAnsi="Comic Sans MS"/>
                <w:b/>
                <w:noProof/>
                <w:color w:val="FF0000"/>
                <w:sz w:val="18"/>
                <w:szCs w:val="18"/>
                <w:u w:val="single"/>
                <w:lang w:val="en-GB" w:eastAsia="en-GB"/>
              </w:rPr>
            </w:pPr>
            <w:r w:rsidRPr="004711F5">
              <w:rPr>
                <w:rFonts w:ascii="Comic Sans MS" w:hAnsi="Comic Sans MS"/>
                <w:b/>
                <w:noProof/>
                <w:color w:val="FF0000"/>
                <w:sz w:val="18"/>
                <w:szCs w:val="18"/>
                <w:u w:val="single"/>
                <w:lang w:val="en-GB" w:eastAsia="en-GB"/>
              </w:rPr>
              <w:t>La Plagne is a world away from our local area.</w:t>
            </w:r>
          </w:p>
          <w:p w:rsidR="004711F5" w:rsidRDefault="004711F5" w:rsidP="00402D27">
            <w:pPr>
              <w:rPr>
                <w:rFonts w:ascii="Comic Sans MS" w:hAnsi="Comic Sans MS"/>
                <w:b/>
                <w:noProof/>
                <w:sz w:val="18"/>
                <w:szCs w:val="18"/>
                <w:lang w:val="en-GB" w:eastAsia="en-GB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  <w:lang w:val="en-GB" w:eastAsia="en-GB"/>
              </w:rPr>
              <w:t>Compare with region in Europe</w:t>
            </w:r>
          </w:p>
          <w:p w:rsidR="004711F5" w:rsidRDefault="004711F5" w:rsidP="00402D27">
            <w:pPr>
              <w:rPr>
                <w:rFonts w:ascii="Comic Sans MS" w:hAnsi="Comic Sans MS"/>
                <w:b/>
                <w:noProof/>
                <w:sz w:val="18"/>
                <w:szCs w:val="18"/>
                <w:lang w:val="en-GB" w:eastAsia="en-GB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  <w:lang w:val="en-GB" w:eastAsia="en-GB"/>
              </w:rPr>
              <w:t xml:space="preserve">Framce – European study </w:t>
            </w:r>
          </w:p>
          <w:p w:rsidR="004711F5" w:rsidRDefault="004711F5" w:rsidP="00402D27">
            <w:pPr>
              <w:rPr>
                <w:rFonts w:ascii="Comic Sans MS" w:hAnsi="Comic Sans MS"/>
                <w:b/>
                <w:noProof/>
                <w:sz w:val="18"/>
                <w:szCs w:val="18"/>
                <w:lang w:val="en-GB" w:eastAsia="en-GB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  <w:lang w:val="en-GB" w:eastAsia="en-GB"/>
              </w:rPr>
              <w:t xml:space="preserve">Ski resort – La Plagne </w:t>
            </w:r>
          </w:p>
          <w:p w:rsidR="004711F5" w:rsidRPr="004711F5" w:rsidRDefault="004711F5" w:rsidP="00402D27">
            <w:pPr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val="en-GB" w:eastAsia="en-GB"/>
              </w:rPr>
            </w:pPr>
          </w:p>
        </w:tc>
      </w:tr>
    </w:tbl>
    <w:p w:rsidR="009A1663" w:rsidRDefault="009A1663"/>
    <w:tbl>
      <w:tblPr>
        <w:tblStyle w:val="TableGrid"/>
        <w:tblpPr w:leftFromText="180" w:rightFromText="180" w:vertAnchor="page" w:horzAnchor="margin" w:tblpY="6286"/>
        <w:tblW w:w="14499" w:type="dxa"/>
        <w:tblLook w:val="04A0" w:firstRow="1" w:lastRow="0" w:firstColumn="1" w:lastColumn="0" w:noHBand="0" w:noVBand="1"/>
      </w:tblPr>
      <w:tblGrid>
        <w:gridCol w:w="1590"/>
        <w:gridCol w:w="2151"/>
        <w:gridCol w:w="2152"/>
        <w:gridCol w:w="2151"/>
        <w:gridCol w:w="2152"/>
        <w:gridCol w:w="2151"/>
        <w:gridCol w:w="2152"/>
      </w:tblGrid>
      <w:tr w:rsidR="00BD6028" w:rsidTr="00BD6028">
        <w:trPr>
          <w:trHeight w:val="451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8" w:rsidRDefault="00BD6028" w:rsidP="00BD6028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KS2 </w:t>
            </w:r>
          </w:p>
          <w:p w:rsidR="00BD6028" w:rsidRDefault="00BD6028" w:rsidP="00BD602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Year 3/4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D6028" w:rsidRDefault="00BD6028" w:rsidP="00BD602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Autumn 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D6028" w:rsidRDefault="00BD6028" w:rsidP="00BD602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Autumn 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6028" w:rsidRDefault="00BD6028" w:rsidP="00BD602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Spring 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6028" w:rsidRDefault="00BD6028" w:rsidP="00BD602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Spring 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BD6028" w:rsidRDefault="00BD6028" w:rsidP="00BD602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Summer 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BD6028" w:rsidRDefault="00BD6028" w:rsidP="00BD602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Summer 2</w:t>
            </w:r>
          </w:p>
        </w:tc>
      </w:tr>
      <w:tr w:rsidR="00BD6028" w:rsidTr="00BD6028">
        <w:trPr>
          <w:trHeight w:val="451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8" w:rsidRDefault="00BD6028" w:rsidP="00BD602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Cycle B </w:t>
            </w:r>
            <w:r>
              <w:rPr>
                <w:rFonts w:ascii="Comic Sans MS" w:hAnsi="Comic Sans MS"/>
                <w:sz w:val="18"/>
                <w:szCs w:val="18"/>
              </w:rPr>
              <w:t xml:space="preserve"> Y3/4</w:t>
            </w:r>
          </w:p>
          <w:p w:rsidR="00BD6028" w:rsidRDefault="00BD6028" w:rsidP="00BD60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Theme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BD6028" w:rsidRDefault="00BD6028" w:rsidP="00BD602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Chocolate</w:t>
            </w:r>
          </w:p>
          <w:p w:rsidR="00BD6028" w:rsidRDefault="00BD6028" w:rsidP="00BD6028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D6028" w:rsidRDefault="00BD6028" w:rsidP="00BD602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Doctor, Doctor </w:t>
            </w:r>
          </w:p>
          <w:p w:rsidR="00BD6028" w:rsidRDefault="00BD6028" w:rsidP="00BD6028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6028" w:rsidRDefault="00BD6028" w:rsidP="00BD602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Tomb Raiders </w:t>
            </w:r>
          </w:p>
          <w:p w:rsidR="00BD6028" w:rsidRDefault="00BD6028" w:rsidP="00BD6028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D6028" w:rsidRPr="009A4107" w:rsidRDefault="00BD6028" w:rsidP="00BD602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Madagascar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D6028" w:rsidRDefault="00BD6028" w:rsidP="00BD602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Roman Rampage</w:t>
            </w:r>
          </w:p>
          <w:p w:rsidR="00BD6028" w:rsidRDefault="00BD6028" w:rsidP="00BD6028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D6028" w:rsidRDefault="00BD6028" w:rsidP="00BD602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Rivers</w:t>
            </w:r>
          </w:p>
          <w:p w:rsidR="00BD6028" w:rsidRDefault="00BD6028" w:rsidP="00BD6028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BD6028" w:rsidTr="00BD6028">
        <w:trPr>
          <w:trHeight w:val="1328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8" w:rsidRDefault="00BD6028" w:rsidP="00BD6028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Geography</w:t>
            </w:r>
          </w:p>
          <w:p w:rsidR="00BD6028" w:rsidRDefault="00BD6028" w:rsidP="00BD602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D6028" w:rsidRDefault="00BD6028" w:rsidP="00BD6028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Economic Activity</w:t>
            </w:r>
          </w:p>
          <w:p w:rsidR="00BD6028" w:rsidRDefault="00BD6028" w:rsidP="00BD602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What is unique about chocolate</w:t>
            </w:r>
            <w:r>
              <w:rPr>
                <w:rFonts w:ascii="Comic Sans MS" w:hAnsi="Comic Sans MS"/>
                <w:sz w:val="18"/>
                <w:szCs w:val="18"/>
              </w:rPr>
              <w:t xml:space="preserve"> Chocolate / Ivory Coast – UK link with Ivory Coast</w:t>
            </w:r>
          </w:p>
          <w:p w:rsidR="00BD6028" w:rsidRPr="009A4107" w:rsidRDefault="00BD6028" w:rsidP="00BD6028">
            <w:pPr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D6028" w:rsidRDefault="00BD6028" w:rsidP="00BD602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6028" w:rsidRPr="009A4107" w:rsidRDefault="00BD6028" w:rsidP="00BD6028">
            <w:pPr>
              <w:rPr>
                <w:rFonts w:ascii="Comic Sans MS" w:hAnsi="Comic Sans MS"/>
                <w:sz w:val="18"/>
                <w:szCs w:val="18"/>
              </w:rPr>
            </w:pPr>
            <w:r w:rsidRPr="009A4107">
              <w:rPr>
                <w:rFonts w:ascii="Comic Sans MS" w:hAnsi="Comic Sans MS"/>
                <w:sz w:val="18"/>
                <w:szCs w:val="18"/>
              </w:rPr>
              <w:t>Brief map work: Where is Egypt?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D1854" w:rsidRDefault="00BD6028" w:rsidP="00BD602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  <w:highlight w:val="cyan"/>
              </w:rPr>
              <w:t>Mini unit</w:t>
            </w:r>
            <w:r>
              <w:rPr>
                <w:rFonts w:ascii="Comic Sans MS" w:hAnsi="Comic Sans MS"/>
                <w:b/>
                <w:sz w:val="18"/>
                <w:szCs w:val="18"/>
              </w:rPr>
              <w:t>: Where is Madagascar</w:t>
            </w:r>
            <w:r w:rsidR="00ED1854">
              <w:rPr>
                <w:rFonts w:ascii="Comic Sans MS" w:hAnsi="Comic Sans MS"/>
                <w:b/>
                <w:sz w:val="18"/>
                <w:szCs w:val="18"/>
              </w:rPr>
              <w:t xml:space="preserve">? </w:t>
            </w:r>
          </w:p>
          <w:p w:rsidR="00BD6028" w:rsidRDefault="00ED1854" w:rsidP="00BD602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What is it like?</w:t>
            </w:r>
            <w:r w:rsidR="00BD6028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BD6028" w:rsidRDefault="00BD6028" w:rsidP="00BD602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BD6028" w:rsidRPr="009A4107" w:rsidRDefault="00BD6028" w:rsidP="00BD6028">
            <w:pPr>
              <w:rPr>
                <w:rFonts w:ascii="Comic Sans MS" w:hAnsi="Comic Sans MS"/>
                <w:sz w:val="18"/>
                <w:szCs w:val="18"/>
              </w:rPr>
            </w:pPr>
            <w:r w:rsidRPr="009A4107">
              <w:rPr>
                <w:rFonts w:ascii="Comic Sans MS" w:hAnsi="Comic Sans MS"/>
                <w:sz w:val="18"/>
                <w:szCs w:val="18"/>
              </w:rPr>
              <w:t>Brief map work: Where is Rome?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BD6028" w:rsidRDefault="00BD6028" w:rsidP="00BD602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Rivers  </w:t>
            </w:r>
          </w:p>
          <w:p w:rsidR="00BD6028" w:rsidRPr="009A4107" w:rsidRDefault="00BD6028" w:rsidP="00BD6028">
            <w:pPr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9A4107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All rivers are the same as Beaulieu River.</w:t>
            </w:r>
          </w:p>
          <w:p w:rsidR="00BD6028" w:rsidRDefault="00BD6028" w:rsidP="00BD602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Compare to the River Nile and an European river</w:t>
            </w:r>
          </w:p>
        </w:tc>
      </w:tr>
    </w:tbl>
    <w:p w:rsidR="009A1663" w:rsidRPr="009A1663" w:rsidRDefault="009A1663" w:rsidP="009A1663"/>
    <w:p w:rsidR="009A1663" w:rsidRDefault="009A1663" w:rsidP="009A1663"/>
    <w:p w:rsidR="009A1663" w:rsidRPr="009A1663" w:rsidRDefault="009A1663" w:rsidP="009A1663"/>
    <w:p w:rsidR="009A1663" w:rsidRPr="009A1663" w:rsidRDefault="009A1663" w:rsidP="009A1663"/>
    <w:p w:rsidR="009A1663" w:rsidRPr="009A1663" w:rsidRDefault="009A1663" w:rsidP="009A1663"/>
    <w:p w:rsidR="009A1663" w:rsidRPr="009A1663" w:rsidRDefault="009A1663" w:rsidP="009A1663"/>
    <w:p w:rsidR="009A1663" w:rsidRPr="009A1663" w:rsidRDefault="009A1663" w:rsidP="009A1663"/>
    <w:p w:rsidR="009A1663" w:rsidRPr="009A1663" w:rsidRDefault="009A1663" w:rsidP="009A1663"/>
    <w:tbl>
      <w:tblPr>
        <w:tblStyle w:val="TableGrid"/>
        <w:tblpPr w:leftFromText="180" w:rightFromText="180" w:vertAnchor="page" w:horzAnchor="margin" w:tblpY="856"/>
        <w:tblW w:w="14487" w:type="dxa"/>
        <w:tblLook w:val="04A0" w:firstRow="1" w:lastRow="0" w:firstColumn="1" w:lastColumn="0" w:noHBand="0" w:noVBand="1"/>
      </w:tblPr>
      <w:tblGrid>
        <w:gridCol w:w="1579"/>
        <w:gridCol w:w="2151"/>
        <w:gridCol w:w="2151"/>
        <w:gridCol w:w="2152"/>
        <w:gridCol w:w="2151"/>
        <w:gridCol w:w="2151"/>
        <w:gridCol w:w="2152"/>
      </w:tblGrid>
      <w:tr w:rsidR="009A1663" w:rsidTr="009A1663">
        <w:trPr>
          <w:trHeight w:val="403"/>
        </w:trPr>
        <w:tc>
          <w:tcPr>
            <w:tcW w:w="1579" w:type="dxa"/>
          </w:tcPr>
          <w:p w:rsidR="009A1663" w:rsidRDefault="009A1663" w:rsidP="009A1663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KS2 </w:t>
            </w:r>
          </w:p>
          <w:p w:rsidR="009A1663" w:rsidRPr="00D20E45" w:rsidRDefault="009A1663" w:rsidP="009A16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5 /6</w:t>
            </w:r>
          </w:p>
        </w:tc>
        <w:tc>
          <w:tcPr>
            <w:tcW w:w="2151" w:type="dxa"/>
            <w:shd w:val="clear" w:color="auto" w:fill="D9E2F3"/>
          </w:tcPr>
          <w:p w:rsidR="009A1663" w:rsidRPr="00A70D19" w:rsidRDefault="009A1663" w:rsidP="009A1663">
            <w:pPr>
              <w:rPr>
                <w:rFonts w:ascii="Comic Sans MS" w:hAnsi="Comic Sans MS"/>
                <w:b/>
              </w:rPr>
            </w:pPr>
            <w:r w:rsidRPr="00A70D19">
              <w:rPr>
                <w:rFonts w:ascii="Comic Sans MS" w:hAnsi="Comic Sans MS"/>
                <w:b/>
              </w:rPr>
              <w:t>Autumn 1</w:t>
            </w:r>
          </w:p>
        </w:tc>
        <w:tc>
          <w:tcPr>
            <w:tcW w:w="2151" w:type="dxa"/>
            <w:shd w:val="clear" w:color="auto" w:fill="D9E2F3"/>
          </w:tcPr>
          <w:p w:rsidR="009A1663" w:rsidRPr="00A70D19" w:rsidRDefault="009A1663" w:rsidP="009A1663">
            <w:pPr>
              <w:rPr>
                <w:rFonts w:ascii="Comic Sans MS" w:hAnsi="Comic Sans MS"/>
                <w:b/>
              </w:rPr>
            </w:pPr>
            <w:r w:rsidRPr="00A70D19">
              <w:rPr>
                <w:rFonts w:ascii="Comic Sans MS" w:hAnsi="Comic Sans MS"/>
                <w:b/>
              </w:rPr>
              <w:t>Autumn 2</w:t>
            </w:r>
          </w:p>
        </w:tc>
        <w:tc>
          <w:tcPr>
            <w:tcW w:w="2152" w:type="dxa"/>
            <w:shd w:val="clear" w:color="auto" w:fill="FFFF99"/>
          </w:tcPr>
          <w:p w:rsidR="009A1663" w:rsidRPr="00A70D19" w:rsidRDefault="009A1663" w:rsidP="009A1663">
            <w:pPr>
              <w:rPr>
                <w:rFonts w:ascii="Comic Sans MS" w:hAnsi="Comic Sans MS"/>
                <w:b/>
              </w:rPr>
            </w:pPr>
            <w:r w:rsidRPr="00A70D19">
              <w:rPr>
                <w:rFonts w:ascii="Comic Sans MS" w:hAnsi="Comic Sans MS"/>
                <w:b/>
              </w:rPr>
              <w:t>Spring 1</w:t>
            </w:r>
          </w:p>
        </w:tc>
        <w:tc>
          <w:tcPr>
            <w:tcW w:w="2151" w:type="dxa"/>
            <w:shd w:val="clear" w:color="auto" w:fill="FFFF99"/>
          </w:tcPr>
          <w:p w:rsidR="009A1663" w:rsidRPr="00A70D19" w:rsidRDefault="009A1663" w:rsidP="009A1663">
            <w:pPr>
              <w:rPr>
                <w:rFonts w:ascii="Comic Sans MS" w:hAnsi="Comic Sans MS"/>
                <w:b/>
              </w:rPr>
            </w:pPr>
            <w:r w:rsidRPr="00A70D19">
              <w:rPr>
                <w:rFonts w:ascii="Comic Sans MS" w:hAnsi="Comic Sans MS"/>
                <w:b/>
              </w:rPr>
              <w:t>Spring 2</w:t>
            </w:r>
          </w:p>
        </w:tc>
        <w:tc>
          <w:tcPr>
            <w:tcW w:w="2151" w:type="dxa"/>
            <w:shd w:val="clear" w:color="auto" w:fill="C5E0B3"/>
          </w:tcPr>
          <w:p w:rsidR="009A1663" w:rsidRPr="00A70D19" w:rsidRDefault="009A1663" w:rsidP="009A1663">
            <w:pPr>
              <w:rPr>
                <w:rFonts w:ascii="Comic Sans MS" w:hAnsi="Comic Sans MS"/>
                <w:b/>
              </w:rPr>
            </w:pPr>
            <w:r w:rsidRPr="00A70D19">
              <w:rPr>
                <w:rFonts w:ascii="Comic Sans MS" w:hAnsi="Comic Sans MS"/>
                <w:b/>
              </w:rPr>
              <w:t>Summer 1</w:t>
            </w:r>
          </w:p>
        </w:tc>
        <w:tc>
          <w:tcPr>
            <w:tcW w:w="2152" w:type="dxa"/>
            <w:shd w:val="clear" w:color="auto" w:fill="C5E0B3"/>
          </w:tcPr>
          <w:p w:rsidR="009A1663" w:rsidRPr="00A70D19" w:rsidRDefault="009A1663" w:rsidP="009A1663">
            <w:pPr>
              <w:rPr>
                <w:rFonts w:ascii="Comic Sans MS" w:hAnsi="Comic Sans MS"/>
                <w:b/>
              </w:rPr>
            </w:pPr>
            <w:r w:rsidRPr="00A70D19">
              <w:rPr>
                <w:rFonts w:ascii="Comic Sans MS" w:hAnsi="Comic Sans MS"/>
                <w:b/>
              </w:rPr>
              <w:t>Summer 2</w:t>
            </w:r>
          </w:p>
        </w:tc>
      </w:tr>
      <w:tr w:rsidR="009A1663" w:rsidTr="009A1663">
        <w:trPr>
          <w:trHeight w:val="458"/>
        </w:trPr>
        <w:tc>
          <w:tcPr>
            <w:tcW w:w="1579" w:type="dxa"/>
          </w:tcPr>
          <w:p w:rsidR="009A1663" w:rsidRPr="00D20E45" w:rsidRDefault="009A1663" w:rsidP="009A1663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Cycle A Theme</w:t>
            </w:r>
            <w:r w:rsidRPr="00D20E45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shd w:val="clear" w:color="auto" w:fill="D9E2F3" w:themeFill="accent5" w:themeFillTint="33"/>
          </w:tcPr>
          <w:p w:rsidR="009A1663" w:rsidRPr="00774067" w:rsidRDefault="009A1663" w:rsidP="009A1663">
            <w:pPr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774067">
              <w:rPr>
                <w:rFonts w:ascii="Comic Sans MS" w:hAnsi="Comic Sans MS" w:cs="Tahoma"/>
                <w:b/>
                <w:sz w:val="20"/>
                <w:szCs w:val="20"/>
              </w:rPr>
              <w:t>Ancient Greece</w:t>
            </w:r>
          </w:p>
          <w:p w:rsidR="009A1663" w:rsidRPr="00774067" w:rsidRDefault="009A1663" w:rsidP="009A16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D9E2F3" w:themeFill="accent5" w:themeFillTint="33"/>
          </w:tcPr>
          <w:p w:rsidR="009A1663" w:rsidRDefault="009A1663" w:rsidP="009A166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Coastal erosion (</w:t>
            </w:r>
            <w:r w:rsidRPr="00774067">
              <w:rPr>
                <w:rFonts w:ascii="Comic Sans MS" w:hAnsi="Comic Sans MS"/>
                <w:b/>
                <w:sz w:val="20"/>
                <w:szCs w:val="20"/>
              </w:rPr>
              <w:t>Land Ahoy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) </w:t>
            </w:r>
          </w:p>
          <w:p w:rsidR="009A1663" w:rsidRPr="00774067" w:rsidRDefault="009A1663" w:rsidP="009A16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FFFF99"/>
          </w:tcPr>
          <w:p w:rsidR="009A1663" w:rsidRPr="00774067" w:rsidRDefault="009A1663" w:rsidP="009A166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74067">
              <w:rPr>
                <w:rFonts w:ascii="Comic Sans MS" w:hAnsi="Comic Sans MS"/>
                <w:b/>
                <w:sz w:val="20"/>
                <w:szCs w:val="20"/>
              </w:rPr>
              <w:t>Mayans</w:t>
            </w:r>
          </w:p>
          <w:p w:rsidR="009A1663" w:rsidRPr="00774067" w:rsidRDefault="009A1663" w:rsidP="009A16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FFFF99"/>
          </w:tcPr>
          <w:p w:rsidR="009A1663" w:rsidRPr="00774067" w:rsidRDefault="009A1663" w:rsidP="009A166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74067">
              <w:rPr>
                <w:rFonts w:ascii="Comic Sans MS" w:hAnsi="Comic Sans MS"/>
                <w:b/>
                <w:sz w:val="20"/>
                <w:szCs w:val="20"/>
              </w:rPr>
              <w:t>River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s: The Amazon </w:t>
            </w:r>
          </w:p>
        </w:tc>
        <w:tc>
          <w:tcPr>
            <w:tcW w:w="2151" w:type="dxa"/>
            <w:shd w:val="clear" w:color="auto" w:fill="C5E0B3" w:themeFill="accent6" w:themeFillTint="66"/>
          </w:tcPr>
          <w:p w:rsidR="009A1663" w:rsidRPr="00774067" w:rsidRDefault="009A1663" w:rsidP="009A16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C5E0B3" w:themeFill="accent6" w:themeFillTint="66"/>
          </w:tcPr>
          <w:p w:rsidR="009A1663" w:rsidRDefault="009A1663" w:rsidP="009A166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UK</w:t>
            </w:r>
          </w:p>
          <w:p w:rsidR="009A1663" w:rsidRPr="00774067" w:rsidRDefault="009A1663" w:rsidP="009A16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A1663" w:rsidTr="009A1663">
        <w:trPr>
          <w:trHeight w:val="1753"/>
        </w:trPr>
        <w:tc>
          <w:tcPr>
            <w:tcW w:w="1579" w:type="dxa"/>
          </w:tcPr>
          <w:p w:rsidR="009A1663" w:rsidRPr="009A1663" w:rsidRDefault="009A1663" w:rsidP="009A166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20E45">
              <w:rPr>
                <w:rFonts w:ascii="Comic Sans MS" w:hAnsi="Comic Sans MS"/>
                <w:b/>
                <w:sz w:val="20"/>
                <w:szCs w:val="20"/>
              </w:rPr>
              <w:t>Geography</w:t>
            </w:r>
          </w:p>
        </w:tc>
        <w:tc>
          <w:tcPr>
            <w:tcW w:w="2151" w:type="dxa"/>
            <w:shd w:val="clear" w:color="auto" w:fill="DEEAF6" w:themeFill="accent1" w:themeFillTint="33"/>
          </w:tcPr>
          <w:p w:rsidR="009A1663" w:rsidRPr="00943FD1" w:rsidRDefault="009A1663" w:rsidP="009A16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Brief map work: Where is Greece?</w:t>
            </w:r>
          </w:p>
        </w:tc>
        <w:tc>
          <w:tcPr>
            <w:tcW w:w="2151" w:type="dxa"/>
            <w:shd w:val="clear" w:color="auto" w:fill="DEEAF6" w:themeFill="accent1" w:themeFillTint="33"/>
          </w:tcPr>
          <w:p w:rsidR="009A1663" w:rsidRPr="009A1663" w:rsidRDefault="009A1663" w:rsidP="009A1663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9A1663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Does Hampshire do enough to look after our coasts?</w:t>
            </w:r>
          </w:p>
          <w:p w:rsidR="009A1663" w:rsidRPr="009A1663" w:rsidRDefault="009A1663" w:rsidP="009A166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E0AA8">
              <w:rPr>
                <w:rFonts w:ascii="Comic Sans MS" w:hAnsi="Comic Sans MS"/>
                <w:sz w:val="18"/>
                <w:szCs w:val="18"/>
              </w:rPr>
              <w:t>C</w:t>
            </w:r>
            <w:r>
              <w:rPr>
                <w:rFonts w:ascii="Comic Sans MS" w:hAnsi="Comic Sans MS"/>
                <w:sz w:val="18"/>
                <w:szCs w:val="18"/>
              </w:rPr>
              <w:t>oastal erosion / use of ordinance survey maps /compass points</w:t>
            </w:r>
          </w:p>
        </w:tc>
        <w:tc>
          <w:tcPr>
            <w:tcW w:w="2152" w:type="dxa"/>
            <w:shd w:val="clear" w:color="auto" w:fill="FFFF99"/>
          </w:tcPr>
          <w:p w:rsidR="009A1663" w:rsidRPr="00943FD1" w:rsidRDefault="009A1663" w:rsidP="009A16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Brief map work: Where did Mayans originate and settle?</w:t>
            </w:r>
          </w:p>
        </w:tc>
        <w:tc>
          <w:tcPr>
            <w:tcW w:w="2151" w:type="dxa"/>
            <w:shd w:val="clear" w:color="auto" w:fill="FFFF99"/>
          </w:tcPr>
          <w:p w:rsidR="009A1663" w:rsidRDefault="009A1663" w:rsidP="009A1663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Rivers </w:t>
            </w:r>
          </w:p>
          <w:p w:rsidR="009A1663" w:rsidRDefault="009A1663" w:rsidP="009A1663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9A1663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Are all rivers the same as our local One?</w:t>
            </w:r>
            <w:r w:rsidRPr="009A1663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</w:t>
            </w:r>
          </w:p>
          <w:p w:rsidR="009A1663" w:rsidRPr="00943FD1" w:rsidRDefault="009A1663" w:rsidP="009A16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Rivers: Local/ River Tees / The Amazon </w:t>
            </w:r>
          </w:p>
        </w:tc>
        <w:tc>
          <w:tcPr>
            <w:tcW w:w="2151" w:type="dxa"/>
            <w:shd w:val="clear" w:color="auto" w:fill="C5E0B3" w:themeFill="accent6" w:themeFillTint="66"/>
          </w:tcPr>
          <w:p w:rsidR="009A1663" w:rsidRPr="00943FD1" w:rsidRDefault="009A1663" w:rsidP="009A1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52" w:type="dxa"/>
            <w:shd w:val="clear" w:color="auto" w:fill="C5E0B3" w:themeFill="accent6" w:themeFillTint="66"/>
          </w:tcPr>
          <w:p w:rsidR="009A1663" w:rsidRPr="00CD46E5" w:rsidRDefault="009A1663" w:rsidP="009A1663">
            <w:pPr>
              <w:rPr>
                <w:rFonts w:ascii="Comic Sans MS" w:hAnsi="Comic Sans MS"/>
                <w:b/>
                <w:noProof/>
                <w:sz w:val="18"/>
                <w:szCs w:val="18"/>
                <w:lang w:val="en-GB" w:eastAsia="en-GB"/>
              </w:rPr>
            </w:pPr>
            <w:r w:rsidRPr="00CD46E5">
              <w:rPr>
                <w:rFonts w:ascii="Comic Sans MS" w:hAnsi="Comic Sans MS"/>
                <w:b/>
                <w:noProof/>
                <w:sz w:val="18"/>
                <w:szCs w:val="18"/>
                <w:lang w:val="en-GB" w:eastAsia="en-GB"/>
              </w:rPr>
              <w:t>UK: Loctional knowledge</w:t>
            </w:r>
          </w:p>
          <w:p w:rsidR="009A1663" w:rsidRPr="009A1663" w:rsidRDefault="009A1663" w:rsidP="009A1663">
            <w:pPr>
              <w:rPr>
                <w:rFonts w:ascii="Comic Sans MS" w:hAnsi="Comic Sans MS"/>
                <w:noProof/>
                <w:sz w:val="18"/>
                <w:szCs w:val="18"/>
                <w:lang w:val="en-GB" w:eastAsia="en-GB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val="en-GB" w:eastAsia="en-GB"/>
              </w:rPr>
              <w:t xml:space="preserve">What and where are the human and physical features of the UK? </w:t>
            </w:r>
          </w:p>
        </w:tc>
      </w:tr>
    </w:tbl>
    <w:p w:rsidR="00473168" w:rsidRPr="009A1663" w:rsidRDefault="00473168" w:rsidP="009A1663"/>
    <w:tbl>
      <w:tblPr>
        <w:tblStyle w:val="TableGrid"/>
        <w:tblpPr w:leftFromText="180" w:rightFromText="180" w:vertAnchor="page" w:horzAnchor="margin" w:tblpY="4786"/>
        <w:tblW w:w="14503" w:type="dxa"/>
        <w:tblLook w:val="04A0" w:firstRow="1" w:lastRow="0" w:firstColumn="1" w:lastColumn="0" w:noHBand="0" w:noVBand="1"/>
      </w:tblPr>
      <w:tblGrid>
        <w:gridCol w:w="1385"/>
        <w:gridCol w:w="2186"/>
        <w:gridCol w:w="2186"/>
        <w:gridCol w:w="2187"/>
        <w:gridCol w:w="2186"/>
        <w:gridCol w:w="2186"/>
        <w:gridCol w:w="2187"/>
      </w:tblGrid>
      <w:tr w:rsidR="009A1663" w:rsidTr="009A1663">
        <w:trPr>
          <w:trHeight w:val="39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63" w:rsidRDefault="009A1663" w:rsidP="009A1663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KS2 </w:t>
            </w:r>
          </w:p>
          <w:p w:rsidR="009A1663" w:rsidRDefault="009A1663" w:rsidP="009A16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5 /6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9A1663" w:rsidRDefault="009A1663" w:rsidP="009A166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Autumn 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9A1663" w:rsidRDefault="009A1663" w:rsidP="009A166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Autumn 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A1663" w:rsidRDefault="009A1663" w:rsidP="009A166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Spring 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A1663" w:rsidRDefault="009A1663" w:rsidP="009A166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Spring 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9A1663" w:rsidRDefault="009A1663" w:rsidP="009A166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Summer 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9A1663" w:rsidRDefault="009A1663" w:rsidP="009A166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Summer 2</w:t>
            </w:r>
          </w:p>
        </w:tc>
      </w:tr>
      <w:tr w:rsidR="009A1663" w:rsidTr="009A1663">
        <w:trPr>
          <w:trHeight w:val="773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63" w:rsidRDefault="009A1663" w:rsidP="009A16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Cycle B Theme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A1663" w:rsidRDefault="009A1663" w:rsidP="009A166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Global Explorers</w:t>
            </w:r>
          </w:p>
          <w:p w:rsidR="009A1663" w:rsidRDefault="009A1663" w:rsidP="009A16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A1663" w:rsidRDefault="009A1663" w:rsidP="009A166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Victorians </w:t>
            </w:r>
          </w:p>
          <w:p w:rsidR="009A1663" w:rsidRDefault="009A1663" w:rsidP="009A16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A1663" w:rsidRDefault="009A1663" w:rsidP="009A166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South America, Peru</w:t>
            </w:r>
          </w:p>
          <w:p w:rsidR="009A1663" w:rsidRDefault="009A1663" w:rsidP="009A16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A1663" w:rsidRDefault="009A1663" w:rsidP="009A166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World War 2</w:t>
            </w:r>
          </w:p>
          <w:p w:rsidR="009A1663" w:rsidRDefault="009A1663" w:rsidP="009A16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A1663" w:rsidRDefault="009A1663" w:rsidP="009A166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North America</w:t>
            </w:r>
          </w:p>
          <w:p w:rsidR="009A1663" w:rsidRDefault="009A1663" w:rsidP="009A16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A1663" w:rsidRDefault="009A1663" w:rsidP="009A166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Early Civilizations</w:t>
            </w:r>
          </w:p>
          <w:p w:rsidR="009A1663" w:rsidRDefault="009A1663" w:rsidP="009A16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A1663" w:rsidTr="009A1663">
        <w:trPr>
          <w:trHeight w:val="1031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63" w:rsidRDefault="009A1663" w:rsidP="009A166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Geography</w:t>
            </w:r>
          </w:p>
          <w:p w:rsidR="009A1663" w:rsidRDefault="009A1663" w:rsidP="009A16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9A1663" w:rsidRDefault="009A1663" w:rsidP="009A16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Natural resources</w:t>
            </w:r>
          </w:p>
          <w:p w:rsidR="009A1663" w:rsidRPr="00E4364C" w:rsidRDefault="009A1663" w:rsidP="009A1663">
            <w:pPr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E4364C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Is every country equal?</w:t>
            </w:r>
          </w:p>
          <w:p w:rsidR="009A1663" w:rsidRDefault="009A1663" w:rsidP="009A16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UK, Australia, Russia </w:t>
            </w:r>
          </w:p>
          <w:p w:rsidR="009A1663" w:rsidRDefault="009A1663" w:rsidP="009A1663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Economic activity</w:t>
            </w:r>
          </w:p>
          <w:p w:rsidR="009A1663" w:rsidRPr="009A1663" w:rsidRDefault="009A1663" w:rsidP="009A1663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Distribution of natural resource including energy, food, minerals, water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A1663" w:rsidRDefault="009A1663" w:rsidP="009A16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1663" w:rsidRDefault="009A1663" w:rsidP="009A1663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Biomes and Climates</w:t>
            </w:r>
          </w:p>
          <w:p w:rsidR="009A1663" w:rsidRPr="00E4364C" w:rsidRDefault="009A1663" w:rsidP="009A1663">
            <w:pPr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E4364C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Which Biome is the easiest to live in?</w:t>
            </w:r>
          </w:p>
          <w:p w:rsidR="009A1663" w:rsidRDefault="009A1663" w:rsidP="009A16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South America, Peru</w:t>
            </w:r>
          </w:p>
          <w:p w:rsidR="009A1663" w:rsidRDefault="009A1663" w:rsidP="009A166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A1663" w:rsidRDefault="009A1663" w:rsidP="009A1663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1663" w:rsidRPr="006E396F" w:rsidRDefault="009A1663" w:rsidP="009A166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E396F">
              <w:rPr>
                <w:rFonts w:ascii="Comic Sans MS" w:hAnsi="Comic Sans MS"/>
                <w:sz w:val="18"/>
                <w:szCs w:val="18"/>
              </w:rPr>
              <w:t xml:space="preserve">Mini unit: </w:t>
            </w:r>
            <w:r w:rsidRPr="006E396F">
              <w:rPr>
                <w:rFonts w:ascii="Comic Sans MS" w:hAnsi="Comic Sans MS"/>
                <w:b/>
                <w:sz w:val="18"/>
                <w:szCs w:val="18"/>
              </w:rPr>
              <w:t xml:space="preserve"> Countries of World War 2 (Europe focus)</w:t>
            </w:r>
          </w:p>
          <w:p w:rsidR="009A1663" w:rsidRDefault="009A1663" w:rsidP="009A1663">
            <w:pPr>
              <w:rPr>
                <w:rFonts w:ascii="Comic Sans MS" w:hAnsi="Comic Sans M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9A1663" w:rsidRDefault="009A1663" w:rsidP="009A166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North America</w:t>
            </w:r>
          </w:p>
          <w:p w:rsidR="009A1663" w:rsidRPr="006E396F" w:rsidRDefault="009A1663" w:rsidP="009A1663">
            <w:pPr>
              <w:rPr>
                <w:rFonts w:ascii="Comic Sans MS" w:hAnsi="Comic Sans MS"/>
                <w:b/>
                <w:noProof/>
                <w:color w:val="FF0000"/>
                <w:sz w:val="18"/>
                <w:szCs w:val="18"/>
                <w:u w:val="single"/>
                <w:lang w:val="en-GB" w:eastAsia="en-GB"/>
              </w:rPr>
            </w:pPr>
            <w:r w:rsidRPr="006E396F">
              <w:rPr>
                <w:rFonts w:ascii="Comic Sans MS" w:hAnsi="Comic Sans MS"/>
                <w:b/>
                <w:noProof/>
                <w:color w:val="FF0000"/>
                <w:sz w:val="18"/>
                <w:szCs w:val="18"/>
                <w:u w:val="single"/>
                <w:lang w:val="en-GB" w:eastAsia="en-GB"/>
              </w:rPr>
              <w:t>New York is a world away from our local area.</w:t>
            </w:r>
          </w:p>
          <w:p w:rsidR="009A1663" w:rsidRDefault="009A1663" w:rsidP="009A1663">
            <w:pPr>
              <w:pStyle w:val="ListParagraph"/>
              <w:ind w:left="36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A1663" w:rsidRDefault="009A1663" w:rsidP="009A166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9A4107" w:rsidRDefault="009A4107"/>
    <w:p w:rsidR="000036E9" w:rsidRDefault="000036E9"/>
    <w:sectPr w:rsidR="000036E9" w:rsidSect="007645C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386" w:rsidRDefault="003D5386" w:rsidP="003D5386">
      <w:pPr>
        <w:spacing w:after="0" w:line="240" w:lineRule="auto"/>
      </w:pPr>
      <w:r>
        <w:separator/>
      </w:r>
    </w:p>
  </w:endnote>
  <w:endnote w:type="continuationSeparator" w:id="0">
    <w:p w:rsidR="003D5386" w:rsidRDefault="003D5386" w:rsidP="003D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Neue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386" w:rsidRDefault="003D5386" w:rsidP="003D5386">
      <w:pPr>
        <w:spacing w:after="0" w:line="240" w:lineRule="auto"/>
      </w:pPr>
      <w:r>
        <w:separator/>
      </w:r>
    </w:p>
  </w:footnote>
  <w:footnote w:type="continuationSeparator" w:id="0">
    <w:p w:rsidR="003D5386" w:rsidRDefault="003D5386" w:rsidP="003D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B9D"/>
    <w:multiLevelType w:val="hybridMultilevel"/>
    <w:tmpl w:val="4E48A02E"/>
    <w:lvl w:ilvl="0" w:tplc="9E4A208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86369"/>
    <w:multiLevelType w:val="hybridMultilevel"/>
    <w:tmpl w:val="D4960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F398B"/>
    <w:multiLevelType w:val="hybridMultilevel"/>
    <w:tmpl w:val="7C60D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D7AA3"/>
    <w:multiLevelType w:val="hybridMultilevel"/>
    <w:tmpl w:val="E43452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B0483"/>
    <w:multiLevelType w:val="hybridMultilevel"/>
    <w:tmpl w:val="05C002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142BF2"/>
    <w:multiLevelType w:val="hybridMultilevel"/>
    <w:tmpl w:val="540A5FD6"/>
    <w:lvl w:ilvl="0" w:tplc="9E4A208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A400E"/>
    <w:multiLevelType w:val="hybridMultilevel"/>
    <w:tmpl w:val="4FD065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00BF9"/>
    <w:multiLevelType w:val="hybridMultilevel"/>
    <w:tmpl w:val="042EA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6744D3"/>
    <w:multiLevelType w:val="hybridMultilevel"/>
    <w:tmpl w:val="4C887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D63408"/>
    <w:multiLevelType w:val="hybridMultilevel"/>
    <w:tmpl w:val="B0CAD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41182B"/>
    <w:multiLevelType w:val="hybridMultilevel"/>
    <w:tmpl w:val="DF126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483323"/>
    <w:multiLevelType w:val="hybridMultilevel"/>
    <w:tmpl w:val="F9280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420156"/>
    <w:multiLevelType w:val="hybridMultilevel"/>
    <w:tmpl w:val="C5943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F36A0B"/>
    <w:multiLevelType w:val="hybridMultilevel"/>
    <w:tmpl w:val="ECB0C8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474884"/>
    <w:multiLevelType w:val="hybridMultilevel"/>
    <w:tmpl w:val="EE3AD5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3313A5"/>
    <w:multiLevelType w:val="hybridMultilevel"/>
    <w:tmpl w:val="9D58E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B7254E"/>
    <w:multiLevelType w:val="hybridMultilevel"/>
    <w:tmpl w:val="B5E6AC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581E8B"/>
    <w:multiLevelType w:val="hybridMultilevel"/>
    <w:tmpl w:val="C6983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BF5F34"/>
    <w:multiLevelType w:val="hybridMultilevel"/>
    <w:tmpl w:val="2318C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02C7A"/>
    <w:multiLevelType w:val="hybridMultilevel"/>
    <w:tmpl w:val="FB9AE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9431C8"/>
    <w:multiLevelType w:val="hybridMultilevel"/>
    <w:tmpl w:val="16ECB82E"/>
    <w:lvl w:ilvl="0" w:tplc="9E4A208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F36813"/>
    <w:multiLevelType w:val="hybridMultilevel"/>
    <w:tmpl w:val="DF80DF5E"/>
    <w:lvl w:ilvl="0" w:tplc="9E4A2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F6BFB"/>
    <w:multiLevelType w:val="hybridMultilevel"/>
    <w:tmpl w:val="02305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D93A84"/>
    <w:multiLevelType w:val="hybridMultilevel"/>
    <w:tmpl w:val="45120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871875"/>
    <w:multiLevelType w:val="hybridMultilevel"/>
    <w:tmpl w:val="DF6CD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365F38"/>
    <w:multiLevelType w:val="hybridMultilevel"/>
    <w:tmpl w:val="6F8E176A"/>
    <w:lvl w:ilvl="0" w:tplc="9E4A208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5"/>
  </w:num>
  <w:num w:numId="4">
    <w:abstractNumId w:val="5"/>
  </w:num>
  <w:num w:numId="5">
    <w:abstractNumId w:val="0"/>
  </w:num>
  <w:num w:numId="6">
    <w:abstractNumId w:val="4"/>
  </w:num>
  <w:num w:numId="7">
    <w:abstractNumId w:val="11"/>
  </w:num>
  <w:num w:numId="8">
    <w:abstractNumId w:val="19"/>
  </w:num>
  <w:num w:numId="9">
    <w:abstractNumId w:val="15"/>
  </w:num>
  <w:num w:numId="10">
    <w:abstractNumId w:val="1"/>
  </w:num>
  <w:num w:numId="11">
    <w:abstractNumId w:val="17"/>
  </w:num>
  <w:num w:numId="12">
    <w:abstractNumId w:val="7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  <w:num w:numId="17">
    <w:abstractNumId w:val="18"/>
  </w:num>
  <w:num w:numId="18">
    <w:abstractNumId w:val="2"/>
  </w:num>
  <w:num w:numId="19">
    <w:abstractNumId w:val="9"/>
  </w:num>
  <w:num w:numId="20">
    <w:abstractNumId w:val="16"/>
  </w:num>
  <w:num w:numId="21">
    <w:abstractNumId w:val="6"/>
  </w:num>
  <w:num w:numId="22">
    <w:abstractNumId w:val="22"/>
  </w:num>
  <w:num w:numId="23">
    <w:abstractNumId w:val="24"/>
  </w:num>
  <w:num w:numId="24">
    <w:abstractNumId w:val="13"/>
  </w:num>
  <w:num w:numId="25">
    <w:abstractNumId w:val="5"/>
  </w:num>
  <w:num w:numId="26">
    <w:abstractNumId w:val="2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FB"/>
    <w:rsid w:val="000036E9"/>
    <w:rsid w:val="000160E0"/>
    <w:rsid w:val="00025488"/>
    <w:rsid w:val="000341A9"/>
    <w:rsid w:val="000525C4"/>
    <w:rsid w:val="00061975"/>
    <w:rsid w:val="00074566"/>
    <w:rsid w:val="000767B3"/>
    <w:rsid w:val="000A5686"/>
    <w:rsid w:val="000B7A6F"/>
    <w:rsid w:val="000D4333"/>
    <w:rsid w:val="00103630"/>
    <w:rsid w:val="001071BA"/>
    <w:rsid w:val="001217E1"/>
    <w:rsid w:val="00136746"/>
    <w:rsid w:val="001421AE"/>
    <w:rsid w:val="001545FB"/>
    <w:rsid w:val="00156257"/>
    <w:rsid w:val="001920DF"/>
    <w:rsid w:val="001B29D3"/>
    <w:rsid w:val="001B37B0"/>
    <w:rsid w:val="001D525F"/>
    <w:rsid w:val="001E3022"/>
    <w:rsid w:val="001F2C0D"/>
    <w:rsid w:val="002069DF"/>
    <w:rsid w:val="00212568"/>
    <w:rsid w:val="00212A9F"/>
    <w:rsid w:val="00262A94"/>
    <w:rsid w:val="00270458"/>
    <w:rsid w:val="00291815"/>
    <w:rsid w:val="00293C07"/>
    <w:rsid w:val="002D2CB5"/>
    <w:rsid w:val="002D5804"/>
    <w:rsid w:val="002E016D"/>
    <w:rsid w:val="00325833"/>
    <w:rsid w:val="0033432E"/>
    <w:rsid w:val="00357013"/>
    <w:rsid w:val="00373FF5"/>
    <w:rsid w:val="00385EAC"/>
    <w:rsid w:val="003A7186"/>
    <w:rsid w:val="003B3DC0"/>
    <w:rsid w:val="003B7655"/>
    <w:rsid w:val="003D5386"/>
    <w:rsid w:val="003F3B2D"/>
    <w:rsid w:val="00402D27"/>
    <w:rsid w:val="00415490"/>
    <w:rsid w:val="00453DB6"/>
    <w:rsid w:val="00462ADD"/>
    <w:rsid w:val="004711F5"/>
    <w:rsid w:val="00473168"/>
    <w:rsid w:val="00474F8C"/>
    <w:rsid w:val="004A5F88"/>
    <w:rsid w:val="004B5DA5"/>
    <w:rsid w:val="004C4F72"/>
    <w:rsid w:val="004D09D1"/>
    <w:rsid w:val="004E1E65"/>
    <w:rsid w:val="005603C3"/>
    <w:rsid w:val="005753B9"/>
    <w:rsid w:val="00582A00"/>
    <w:rsid w:val="005878B9"/>
    <w:rsid w:val="005E1215"/>
    <w:rsid w:val="005F3473"/>
    <w:rsid w:val="005F5930"/>
    <w:rsid w:val="00601969"/>
    <w:rsid w:val="00606917"/>
    <w:rsid w:val="00657630"/>
    <w:rsid w:val="006756AA"/>
    <w:rsid w:val="00690A14"/>
    <w:rsid w:val="00690A22"/>
    <w:rsid w:val="006A5B99"/>
    <w:rsid w:val="006B1D43"/>
    <w:rsid w:val="006C70C6"/>
    <w:rsid w:val="006D209B"/>
    <w:rsid w:val="006E396F"/>
    <w:rsid w:val="0070644F"/>
    <w:rsid w:val="007357BB"/>
    <w:rsid w:val="0075663C"/>
    <w:rsid w:val="007645CE"/>
    <w:rsid w:val="0078351E"/>
    <w:rsid w:val="00786551"/>
    <w:rsid w:val="00786731"/>
    <w:rsid w:val="0078724F"/>
    <w:rsid w:val="007A186A"/>
    <w:rsid w:val="007A4494"/>
    <w:rsid w:val="007B1BDE"/>
    <w:rsid w:val="007C29B9"/>
    <w:rsid w:val="007C32B0"/>
    <w:rsid w:val="007D7835"/>
    <w:rsid w:val="007E03FA"/>
    <w:rsid w:val="00810549"/>
    <w:rsid w:val="008263D8"/>
    <w:rsid w:val="008418E5"/>
    <w:rsid w:val="00850DAE"/>
    <w:rsid w:val="008531F1"/>
    <w:rsid w:val="008B3F00"/>
    <w:rsid w:val="008B4816"/>
    <w:rsid w:val="008B6F3C"/>
    <w:rsid w:val="008B7664"/>
    <w:rsid w:val="008F3806"/>
    <w:rsid w:val="00914D01"/>
    <w:rsid w:val="00960BE8"/>
    <w:rsid w:val="00966A2B"/>
    <w:rsid w:val="009738F5"/>
    <w:rsid w:val="00995EE3"/>
    <w:rsid w:val="009A1663"/>
    <w:rsid w:val="009A4107"/>
    <w:rsid w:val="009A6FA2"/>
    <w:rsid w:val="009C2261"/>
    <w:rsid w:val="009E7726"/>
    <w:rsid w:val="009F4338"/>
    <w:rsid w:val="009F765E"/>
    <w:rsid w:val="00A1027E"/>
    <w:rsid w:val="00A12A48"/>
    <w:rsid w:val="00A142DE"/>
    <w:rsid w:val="00A15C3F"/>
    <w:rsid w:val="00A2001E"/>
    <w:rsid w:val="00A70D19"/>
    <w:rsid w:val="00A7766F"/>
    <w:rsid w:val="00A81A3C"/>
    <w:rsid w:val="00A859D0"/>
    <w:rsid w:val="00AA1DC5"/>
    <w:rsid w:val="00AC1BC9"/>
    <w:rsid w:val="00AD2332"/>
    <w:rsid w:val="00AD341D"/>
    <w:rsid w:val="00B41603"/>
    <w:rsid w:val="00B665CD"/>
    <w:rsid w:val="00B70B6C"/>
    <w:rsid w:val="00B96E80"/>
    <w:rsid w:val="00BA0758"/>
    <w:rsid w:val="00BC77D9"/>
    <w:rsid w:val="00BD6028"/>
    <w:rsid w:val="00C1221D"/>
    <w:rsid w:val="00C260E6"/>
    <w:rsid w:val="00C40CEB"/>
    <w:rsid w:val="00C7040F"/>
    <w:rsid w:val="00CE74EB"/>
    <w:rsid w:val="00D45668"/>
    <w:rsid w:val="00D45C6A"/>
    <w:rsid w:val="00D5156B"/>
    <w:rsid w:val="00D61186"/>
    <w:rsid w:val="00D7422F"/>
    <w:rsid w:val="00DA60BC"/>
    <w:rsid w:val="00DA7F5C"/>
    <w:rsid w:val="00DB2E15"/>
    <w:rsid w:val="00DB3D8C"/>
    <w:rsid w:val="00DB7A33"/>
    <w:rsid w:val="00DE6C51"/>
    <w:rsid w:val="00DF446A"/>
    <w:rsid w:val="00E34947"/>
    <w:rsid w:val="00E34ABD"/>
    <w:rsid w:val="00E4001C"/>
    <w:rsid w:val="00E40145"/>
    <w:rsid w:val="00E4364C"/>
    <w:rsid w:val="00E4714A"/>
    <w:rsid w:val="00E60F40"/>
    <w:rsid w:val="00E8479F"/>
    <w:rsid w:val="00E90EE7"/>
    <w:rsid w:val="00EA52A9"/>
    <w:rsid w:val="00EC44DB"/>
    <w:rsid w:val="00ED1854"/>
    <w:rsid w:val="00EE00BC"/>
    <w:rsid w:val="00EF675D"/>
    <w:rsid w:val="00F027EE"/>
    <w:rsid w:val="00F05E7F"/>
    <w:rsid w:val="00F240CF"/>
    <w:rsid w:val="00F27F36"/>
    <w:rsid w:val="00F65101"/>
    <w:rsid w:val="00FA00EE"/>
    <w:rsid w:val="00FE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E4B7436"/>
  <w15:chartTrackingRefBased/>
  <w15:docId w15:val="{BDB58999-2771-4AA9-89A1-0CC05688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2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A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1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5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386"/>
  </w:style>
  <w:style w:type="paragraph" w:styleId="Footer">
    <w:name w:val="footer"/>
    <w:basedOn w:val="Normal"/>
    <w:link w:val="FooterChar"/>
    <w:uiPriority w:val="99"/>
    <w:unhideWhenUsed/>
    <w:rsid w:val="003D5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386"/>
  </w:style>
  <w:style w:type="paragraph" w:customStyle="1" w:styleId="Default">
    <w:name w:val="Default"/>
    <w:rsid w:val="00402D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FA00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Buckmaster</dc:creator>
  <cp:keywords/>
  <dc:description/>
  <cp:lastModifiedBy>Helen Doman</cp:lastModifiedBy>
  <cp:revision>11</cp:revision>
  <cp:lastPrinted>2020-06-04T13:24:00Z</cp:lastPrinted>
  <dcterms:created xsi:type="dcterms:W3CDTF">2020-06-12T14:23:00Z</dcterms:created>
  <dcterms:modified xsi:type="dcterms:W3CDTF">2020-06-12T14:56:00Z</dcterms:modified>
</cp:coreProperties>
</file>